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4A" w:rsidRPr="00BB29F0" w:rsidRDefault="0050374A" w:rsidP="0009797A">
      <w:pPr>
        <w:ind w:left="284"/>
        <w:jc w:val="center"/>
        <w:rPr>
          <w:rFonts w:ascii="Arial" w:hAnsi="Arial" w:cs="Arial"/>
          <w:b/>
          <w:szCs w:val="22"/>
        </w:rPr>
      </w:pPr>
      <w:bookmarkStart w:id="0" w:name="_GoBack"/>
      <w:bookmarkEnd w:id="0"/>
      <w:r w:rsidRPr="00BB29F0">
        <w:rPr>
          <w:rFonts w:ascii="Arial" w:hAnsi="Arial" w:cs="Arial"/>
          <w:b/>
          <w:szCs w:val="22"/>
        </w:rPr>
        <w:t>Tea</w:t>
      </w:r>
      <w:r>
        <w:rPr>
          <w:rFonts w:ascii="Arial" w:hAnsi="Arial" w:cs="Arial"/>
          <w:b/>
          <w:szCs w:val="22"/>
        </w:rPr>
        <w:t xml:space="preserve">ching Assistant Level 2’s </w:t>
      </w:r>
      <w:r w:rsidRPr="000F44AE">
        <w:rPr>
          <w:rFonts w:ascii="Arial" w:hAnsi="Arial" w:cs="Arial"/>
          <w:b/>
          <w:szCs w:val="22"/>
        </w:rPr>
        <w:t>required from</w:t>
      </w:r>
      <w:r>
        <w:rPr>
          <w:rFonts w:ascii="Arial" w:hAnsi="Arial" w:cs="Arial"/>
          <w:b/>
          <w:szCs w:val="22"/>
        </w:rPr>
        <w:t xml:space="preserve"> </w:t>
      </w:r>
      <w:r w:rsidR="005B3C7B">
        <w:rPr>
          <w:rFonts w:ascii="Arial" w:hAnsi="Arial" w:cs="Arial"/>
          <w:b/>
          <w:szCs w:val="22"/>
        </w:rPr>
        <w:t>May</w:t>
      </w:r>
      <w:r>
        <w:rPr>
          <w:rFonts w:ascii="Arial" w:hAnsi="Arial" w:cs="Arial"/>
          <w:b/>
          <w:szCs w:val="22"/>
        </w:rPr>
        <w:t xml:space="preserve"> 2021</w:t>
      </w:r>
    </w:p>
    <w:p w:rsidR="0050374A" w:rsidRPr="00BB29F0" w:rsidRDefault="001732D4" w:rsidP="0009797A">
      <w:pPr>
        <w:ind w:left="284"/>
        <w:jc w:val="center"/>
        <w:rPr>
          <w:rFonts w:ascii="Arial" w:hAnsi="Arial" w:cs="Arial"/>
          <w:b/>
          <w:szCs w:val="22"/>
        </w:rPr>
      </w:pPr>
      <w:r>
        <w:rPr>
          <w:rFonts w:ascii="Arial" w:hAnsi="Arial" w:cs="Arial"/>
          <w:b/>
          <w:szCs w:val="22"/>
        </w:rPr>
        <w:t>(Fixed Term/temporary</w:t>
      </w:r>
      <w:r w:rsidR="0050374A">
        <w:rPr>
          <w:rFonts w:ascii="Arial" w:hAnsi="Arial" w:cs="Arial"/>
          <w:b/>
          <w:szCs w:val="22"/>
        </w:rPr>
        <w:t xml:space="preserve"> </w:t>
      </w:r>
      <w:r w:rsidR="00660CEF">
        <w:rPr>
          <w:rFonts w:ascii="Arial" w:hAnsi="Arial" w:cs="Arial"/>
          <w:b/>
          <w:szCs w:val="22"/>
        </w:rPr>
        <w:t>positions</w:t>
      </w:r>
      <w:r w:rsidR="0050374A">
        <w:rPr>
          <w:rFonts w:ascii="Arial" w:hAnsi="Arial" w:cs="Arial"/>
          <w:b/>
          <w:szCs w:val="22"/>
        </w:rPr>
        <w:t>)</w:t>
      </w:r>
    </w:p>
    <w:p w:rsidR="0050374A" w:rsidRPr="00BB29F0" w:rsidRDefault="0050374A" w:rsidP="0009797A">
      <w:pPr>
        <w:ind w:left="284"/>
        <w:jc w:val="center"/>
        <w:rPr>
          <w:rFonts w:ascii="Arial" w:hAnsi="Arial" w:cs="Arial"/>
          <w:b/>
          <w:szCs w:val="22"/>
        </w:rPr>
      </w:pPr>
      <w:r w:rsidRPr="00BB29F0">
        <w:rPr>
          <w:rFonts w:ascii="Arial" w:hAnsi="Arial" w:cs="Arial"/>
          <w:b/>
          <w:szCs w:val="22"/>
        </w:rPr>
        <w:t xml:space="preserve">Hours: </w:t>
      </w:r>
      <w:r>
        <w:rPr>
          <w:rFonts w:ascii="Arial" w:hAnsi="Arial" w:cs="Arial"/>
          <w:b/>
          <w:szCs w:val="22"/>
        </w:rPr>
        <w:t>33</w:t>
      </w:r>
      <w:r w:rsidRPr="00BB29F0">
        <w:rPr>
          <w:rFonts w:ascii="Arial" w:hAnsi="Arial" w:cs="Arial"/>
          <w:b/>
          <w:szCs w:val="22"/>
        </w:rPr>
        <w:t xml:space="preserve"> Hours per week </w:t>
      </w:r>
    </w:p>
    <w:p w:rsidR="0050374A" w:rsidRPr="00973544" w:rsidRDefault="0050374A" w:rsidP="0009797A">
      <w:pPr>
        <w:ind w:left="284"/>
        <w:jc w:val="center"/>
        <w:rPr>
          <w:rFonts w:ascii="Arial" w:hAnsi="Arial" w:cs="Arial"/>
          <w:b/>
          <w:szCs w:val="22"/>
        </w:rPr>
      </w:pPr>
      <w:r w:rsidRPr="00BB29F0">
        <w:rPr>
          <w:rFonts w:ascii="Arial" w:hAnsi="Arial" w:cs="Arial"/>
          <w:b/>
          <w:szCs w:val="22"/>
        </w:rPr>
        <w:t xml:space="preserve"> </w:t>
      </w:r>
      <w:r w:rsidRPr="00973544">
        <w:rPr>
          <w:rFonts w:ascii="Arial" w:hAnsi="Arial" w:cs="Arial"/>
          <w:b/>
          <w:szCs w:val="22"/>
        </w:rPr>
        <w:t>(Term-Time Only</w:t>
      </w:r>
      <w:r>
        <w:rPr>
          <w:rFonts w:ascii="Arial" w:hAnsi="Arial" w:cs="Arial"/>
          <w:b/>
          <w:szCs w:val="22"/>
        </w:rPr>
        <w:t xml:space="preserve"> </w:t>
      </w:r>
      <w:r w:rsidRPr="000F44AE">
        <w:rPr>
          <w:rFonts w:ascii="Arial" w:hAnsi="Arial" w:cs="Arial"/>
          <w:b/>
          <w:szCs w:val="22"/>
        </w:rPr>
        <w:t>190 days + 5 training days</w:t>
      </w:r>
      <w:r w:rsidRPr="00973544">
        <w:rPr>
          <w:rFonts w:ascii="Arial" w:hAnsi="Arial" w:cs="Arial"/>
          <w:b/>
          <w:szCs w:val="22"/>
        </w:rPr>
        <w:t>)</w:t>
      </w:r>
    </w:p>
    <w:p w:rsidR="0050374A" w:rsidRDefault="0050374A" w:rsidP="0009797A">
      <w:pPr>
        <w:ind w:left="284"/>
        <w:jc w:val="center"/>
        <w:rPr>
          <w:rFonts w:ascii="Arial" w:eastAsia="Calibri" w:hAnsi="Arial" w:cs="Arial"/>
          <w:b/>
          <w:szCs w:val="22"/>
        </w:rPr>
      </w:pPr>
      <w:r w:rsidRPr="00973544">
        <w:rPr>
          <w:rFonts w:ascii="Arial" w:hAnsi="Arial" w:cs="Arial"/>
          <w:b/>
          <w:szCs w:val="22"/>
        </w:rPr>
        <w:t xml:space="preserve">Salary: </w:t>
      </w:r>
      <w:r w:rsidRPr="000F44AE">
        <w:rPr>
          <w:rFonts w:ascii="Arial" w:hAnsi="Arial" w:cs="Arial"/>
          <w:b/>
          <w:szCs w:val="22"/>
        </w:rPr>
        <w:t>Grade 4</w:t>
      </w:r>
      <w:r>
        <w:rPr>
          <w:rFonts w:ascii="Arial" w:eastAsia="Calibri" w:hAnsi="Arial" w:cs="Arial"/>
          <w:b/>
          <w:szCs w:val="22"/>
        </w:rPr>
        <w:t>,</w:t>
      </w:r>
      <w:r w:rsidRPr="000F44AE">
        <w:rPr>
          <w:rFonts w:ascii="Arial" w:eastAsia="Calibri" w:hAnsi="Arial" w:cs="Arial"/>
          <w:b/>
          <w:szCs w:val="22"/>
        </w:rPr>
        <w:t xml:space="preserve"> </w:t>
      </w:r>
      <w:r w:rsidR="0009797A">
        <w:rPr>
          <w:rFonts w:ascii="Arial" w:eastAsia="Calibri" w:hAnsi="Arial" w:cs="Arial"/>
          <w:b/>
          <w:szCs w:val="22"/>
        </w:rPr>
        <w:t>SCP 5 – 7 £</w:t>
      </w:r>
      <w:r w:rsidR="00FD35BD" w:rsidRPr="00FD35BD">
        <w:rPr>
          <w:rFonts w:ascii="Arial" w:eastAsia="Calibri" w:hAnsi="Arial" w:cs="Arial"/>
          <w:b/>
          <w:szCs w:val="22"/>
        </w:rPr>
        <w:t>19,312</w:t>
      </w:r>
      <w:r w:rsidRPr="00FD35BD">
        <w:rPr>
          <w:rFonts w:ascii="Arial" w:eastAsia="Calibri" w:hAnsi="Arial" w:cs="Arial"/>
          <w:b/>
          <w:szCs w:val="22"/>
        </w:rPr>
        <w:t xml:space="preserve"> - £</w:t>
      </w:r>
      <w:r w:rsidR="00FD35BD" w:rsidRPr="00FD35BD">
        <w:rPr>
          <w:rFonts w:ascii="Arial" w:eastAsia="Calibri" w:hAnsi="Arial" w:cs="Arial"/>
          <w:b/>
          <w:szCs w:val="22"/>
        </w:rPr>
        <w:t>20,092</w:t>
      </w:r>
      <w:r w:rsidR="00FC3D4E" w:rsidRPr="00FD35BD">
        <w:rPr>
          <w:rFonts w:ascii="Arial" w:eastAsia="Calibri" w:hAnsi="Arial" w:cs="Arial"/>
          <w:b/>
          <w:szCs w:val="22"/>
        </w:rPr>
        <w:t xml:space="preserve"> </w:t>
      </w:r>
      <w:r w:rsidRPr="00FD35BD">
        <w:rPr>
          <w:rFonts w:ascii="Arial" w:eastAsia="Calibri" w:hAnsi="Arial" w:cs="Arial"/>
          <w:b/>
          <w:szCs w:val="22"/>
        </w:rPr>
        <w:t>(Pro rota £</w:t>
      </w:r>
      <w:r w:rsidR="00FD35BD" w:rsidRPr="00FD35BD">
        <w:rPr>
          <w:rFonts w:ascii="Arial" w:eastAsia="Calibri" w:hAnsi="Arial" w:cs="Arial"/>
          <w:b/>
          <w:szCs w:val="22"/>
        </w:rPr>
        <w:t>14,731</w:t>
      </w:r>
      <w:r w:rsidRPr="00FD35BD">
        <w:rPr>
          <w:rFonts w:ascii="Arial" w:eastAsia="Calibri" w:hAnsi="Arial" w:cs="Arial"/>
          <w:b/>
          <w:szCs w:val="22"/>
        </w:rPr>
        <w:t>- £</w:t>
      </w:r>
      <w:r w:rsidR="00FD35BD" w:rsidRPr="00FD35BD">
        <w:rPr>
          <w:rFonts w:ascii="Arial" w:eastAsia="Calibri" w:hAnsi="Arial" w:cs="Arial"/>
          <w:b/>
          <w:szCs w:val="22"/>
        </w:rPr>
        <w:t>15,326</w:t>
      </w:r>
      <w:r w:rsidRPr="00FD35BD">
        <w:rPr>
          <w:rFonts w:ascii="Arial" w:eastAsia="Calibri" w:hAnsi="Arial" w:cs="Arial"/>
          <w:b/>
          <w:szCs w:val="22"/>
        </w:rPr>
        <w:t>)</w:t>
      </w:r>
    </w:p>
    <w:p w:rsidR="0050374A" w:rsidRPr="00BB29F0" w:rsidRDefault="0050374A" w:rsidP="0009797A">
      <w:pPr>
        <w:ind w:left="284"/>
        <w:jc w:val="center"/>
        <w:rPr>
          <w:rFonts w:ascii="Arial" w:hAnsi="Arial" w:cs="Arial"/>
          <w:sz w:val="22"/>
          <w:szCs w:val="22"/>
        </w:rPr>
      </w:pPr>
    </w:p>
    <w:p w:rsidR="001732D4" w:rsidRDefault="001732D4" w:rsidP="0009797A">
      <w:pPr>
        <w:ind w:left="284"/>
        <w:rPr>
          <w:rFonts w:ascii="Arial" w:hAnsi="Arial" w:cs="Arial"/>
          <w:szCs w:val="22"/>
        </w:rPr>
      </w:pPr>
      <w:r>
        <w:rPr>
          <w:rFonts w:ascii="Arial" w:hAnsi="Arial" w:cs="Arial"/>
          <w:szCs w:val="22"/>
        </w:rPr>
        <w:t>We are looking to fill 4 Fixed Term Contract/temporary T</w:t>
      </w:r>
      <w:r w:rsidR="00660CEF">
        <w:rPr>
          <w:rFonts w:ascii="Arial" w:hAnsi="Arial" w:cs="Arial"/>
          <w:szCs w:val="22"/>
        </w:rPr>
        <w:t>eaching Assistants, Level 2,</w:t>
      </w:r>
      <w:r w:rsidR="0050374A">
        <w:rPr>
          <w:rFonts w:ascii="Arial" w:hAnsi="Arial" w:cs="Arial"/>
          <w:szCs w:val="22"/>
        </w:rPr>
        <w:t xml:space="preserve"> </w:t>
      </w:r>
      <w:r w:rsidR="0009797A">
        <w:rPr>
          <w:rFonts w:ascii="Arial" w:hAnsi="Arial" w:cs="Arial"/>
          <w:szCs w:val="22"/>
        </w:rPr>
        <w:t xml:space="preserve">vacancies </w:t>
      </w:r>
      <w:r w:rsidR="0050374A">
        <w:rPr>
          <w:rFonts w:ascii="Arial" w:hAnsi="Arial" w:cs="Arial"/>
          <w:szCs w:val="22"/>
        </w:rPr>
        <w:t xml:space="preserve">to begin </w:t>
      </w:r>
      <w:r w:rsidR="0009797A">
        <w:rPr>
          <w:rFonts w:ascii="Arial" w:hAnsi="Arial" w:cs="Arial"/>
          <w:szCs w:val="22"/>
        </w:rPr>
        <w:t>May 2021, or as</w:t>
      </w:r>
      <w:r>
        <w:rPr>
          <w:rFonts w:ascii="Arial" w:hAnsi="Arial" w:cs="Arial"/>
          <w:szCs w:val="22"/>
        </w:rPr>
        <w:t xml:space="preserve"> soon</w:t>
      </w:r>
      <w:r w:rsidR="0009797A">
        <w:rPr>
          <w:rFonts w:ascii="Arial" w:hAnsi="Arial" w:cs="Arial"/>
          <w:szCs w:val="22"/>
        </w:rPr>
        <w:t xml:space="preserve"> as possible in the Summer Term.</w:t>
      </w:r>
      <w:r w:rsidR="0050374A">
        <w:rPr>
          <w:rFonts w:ascii="Arial" w:hAnsi="Arial" w:cs="Arial"/>
          <w:szCs w:val="22"/>
        </w:rPr>
        <w:t xml:space="preserve"> </w:t>
      </w:r>
    </w:p>
    <w:p w:rsidR="001732D4" w:rsidRDefault="001732D4" w:rsidP="0009797A">
      <w:pPr>
        <w:ind w:left="284"/>
        <w:rPr>
          <w:rFonts w:ascii="Arial" w:hAnsi="Arial" w:cs="Arial"/>
          <w:szCs w:val="22"/>
        </w:rPr>
      </w:pPr>
    </w:p>
    <w:p w:rsidR="001732D4" w:rsidRPr="001732D4" w:rsidRDefault="001732D4" w:rsidP="0009797A">
      <w:pPr>
        <w:ind w:left="284"/>
        <w:rPr>
          <w:rFonts w:ascii="Arial" w:hAnsi="Arial" w:cs="Arial"/>
          <w:szCs w:val="22"/>
        </w:rPr>
      </w:pPr>
      <w:r>
        <w:rPr>
          <w:rFonts w:ascii="Arial" w:hAnsi="Arial" w:cs="Arial"/>
          <w:szCs w:val="22"/>
        </w:rPr>
        <w:t xml:space="preserve">Two of these positions are to work 1-to-1 with named pupils in KS3 </w:t>
      </w:r>
      <w:r w:rsidRPr="0009797A">
        <w:rPr>
          <w:rFonts w:ascii="Arial" w:hAnsi="Arial" w:cs="Arial"/>
          <w:i/>
          <w:szCs w:val="22"/>
        </w:rPr>
        <w:t>(A lively and sociable child with severe learning difficulties and ADHD who needs support with communication and to regulate his emotions through the use of clear and consistent boundaries and visual supports),</w:t>
      </w:r>
      <w:r>
        <w:rPr>
          <w:rFonts w:ascii="Arial" w:hAnsi="Arial" w:cs="Arial"/>
          <w:szCs w:val="22"/>
        </w:rPr>
        <w:t xml:space="preserve"> and KS5 </w:t>
      </w:r>
      <w:r w:rsidRPr="0009797A">
        <w:rPr>
          <w:rFonts w:ascii="Arial" w:hAnsi="Arial" w:cs="Arial"/>
          <w:i/>
          <w:szCs w:val="22"/>
        </w:rPr>
        <w:t xml:space="preserve">(A young man with severe learning difficulties (Autism Spectrum Condition) </w:t>
      </w:r>
      <w:r w:rsidR="0009797A">
        <w:rPr>
          <w:rFonts w:ascii="Arial" w:hAnsi="Arial" w:cs="Arial"/>
          <w:i/>
          <w:szCs w:val="22"/>
        </w:rPr>
        <w:t>who needs support</w:t>
      </w:r>
      <w:r w:rsidRPr="0009797A">
        <w:rPr>
          <w:rFonts w:ascii="Arial" w:hAnsi="Arial" w:cs="Arial"/>
          <w:i/>
          <w:szCs w:val="22"/>
        </w:rPr>
        <w:t xml:space="preserve"> promoting his learning and personal development, through clear communication, established routines and visual support).</w:t>
      </w:r>
      <w:r>
        <w:rPr>
          <w:rFonts w:ascii="Arial" w:hAnsi="Arial" w:cs="Arial"/>
          <w:szCs w:val="22"/>
        </w:rPr>
        <w:t xml:space="preserve"> </w:t>
      </w:r>
      <w:r w:rsidR="00CE5FAD">
        <w:rPr>
          <w:rFonts w:ascii="Arial" w:hAnsi="Arial" w:cs="Arial"/>
          <w:szCs w:val="22"/>
        </w:rPr>
        <w:t>These positions are initially for a year but may be required for the remainder of each learner’s</w:t>
      </w:r>
      <w:r w:rsidR="0009797A">
        <w:rPr>
          <w:rFonts w:ascii="Arial" w:hAnsi="Arial" w:cs="Arial"/>
          <w:szCs w:val="22"/>
        </w:rPr>
        <w:t xml:space="preserve"> time at the school (needs and funding reviewed annually).</w:t>
      </w:r>
    </w:p>
    <w:p w:rsidR="00CE5FAD" w:rsidRDefault="00CE5FAD" w:rsidP="0009797A">
      <w:pPr>
        <w:ind w:left="284"/>
        <w:rPr>
          <w:rFonts w:ascii="Arial" w:hAnsi="Arial" w:cs="Arial"/>
          <w:szCs w:val="22"/>
        </w:rPr>
      </w:pPr>
    </w:p>
    <w:p w:rsidR="00CE5FAD" w:rsidRDefault="005B3C7B" w:rsidP="0009797A">
      <w:pPr>
        <w:ind w:left="284"/>
        <w:rPr>
          <w:rFonts w:ascii="Arial" w:hAnsi="Arial" w:cs="Arial"/>
          <w:szCs w:val="22"/>
        </w:rPr>
      </w:pPr>
      <w:r>
        <w:rPr>
          <w:rFonts w:ascii="Arial" w:hAnsi="Arial" w:cs="Arial"/>
          <w:szCs w:val="22"/>
        </w:rPr>
        <w:t>T</w:t>
      </w:r>
      <w:r w:rsidR="00CE5FAD">
        <w:rPr>
          <w:rFonts w:ascii="Arial" w:hAnsi="Arial" w:cs="Arial"/>
          <w:szCs w:val="22"/>
        </w:rPr>
        <w:t>wo positions are to cover Maternity Leave in the primary and secondary departments of the school, with projected end date of 31</w:t>
      </w:r>
      <w:r w:rsidR="00CE5FAD" w:rsidRPr="00CE5FAD">
        <w:rPr>
          <w:rFonts w:ascii="Arial" w:hAnsi="Arial" w:cs="Arial"/>
          <w:szCs w:val="22"/>
          <w:vertAlign w:val="superscript"/>
        </w:rPr>
        <w:t>st</w:t>
      </w:r>
      <w:r w:rsidR="00CE5FAD">
        <w:rPr>
          <w:rFonts w:ascii="Arial" w:hAnsi="Arial" w:cs="Arial"/>
          <w:szCs w:val="22"/>
        </w:rPr>
        <w:t xml:space="preserve"> March 2022 (although this is subject to extension). </w:t>
      </w:r>
    </w:p>
    <w:p w:rsidR="00CE5FAD" w:rsidRDefault="00CE5FAD" w:rsidP="0009797A">
      <w:pPr>
        <w:ind w:left="284"/>
        <w:rPr>
          <w:rFonts w:ascii="Arial" w:hAnsi="Arial" w:cs="Arial"/>
          <w:szCs w:val="22"/>
        </w:rPr>
      </w:pPr>
    </w:p>
    <w:p w:rsidR="0050374A" w:rsidRPr="00BB29F0" w:rsidRDefault="00660CEF" w:rsidP="0009797A">
      <w:pPr>
        <w:ind w:left="284"/>
        <w:rPr>
          <w:rFonts w:ascii="Arial" w:hAnsi="Arial" w:cs="Arial"/>
          <w:szCs w:val="22"/>
        </w:rPr>
      </w:pPr>
      <w:r>
        <w:rPr>
          <w:rFonts w:ascii="Arial" w:hAnsi="Arial" w:cs="Arial"/>
          <w:szCs w:val="22"/>
        </w:rPr>
        <w:t>Successful applicants will need to be flexible and able to work with children and vulnerable adults from</w:t>
      </w:r>
      <w:r w:rsidR="00FC3D4E">
        <w:rPr>
          <w:rFonts w:ascii="Arial" w:hAnsi="Arial" w:cs="Arial"/>
          <w:szCs w:val="22"/>
        </w:rPr>
        <w:t xml:space="preserve"> ages</w:t>
      </w:r>
      <w:r>
        <w:rPr>
          <w:rFonts w:ascii="Arial" w:hAnsi="Arial" w:cs="Arial"/>
          <w:szCs w:val="22"/>
        </w:rPr>
        <w:t xml:space="preserve"> 3 to 19 with a wide range of learning needs and abilities. </w:t>
      </w:r>
    </w:p>
    <w:p w:rsidR="0050374A" w:rsidRDefault="0050374A" w:rsidP="0009797A">
      <w:pPr>
        <w:ind w:left="284"/>
        <w:rPr>
          <w:rFonts w:ascii="Arial" w:hAnsi="Arial" w:cs="Arial"/>
          <w:szCs w:val="22"/>
        </w:rPr>
      </w:pPr>
    </w:p>
    <w:p w:rsidR="0050374A" w:rsidRDefault="0050374A" w:rsidP="0009797A">
      <w:pPr>
        <w:ind w:left="284"/>
        <w:rPr>
          <w:rFonts w:ascii="Arial" w:hAnsi="Arial" w:cs="Arial"/>
          <w:b/>
        </w:rPr>
      </w:pPr>
      <w:r w:rsidRPr="00DB137D">
        <w:rPr>
          <w:rFonts w:ascii="Arial" w:hAnsi="Arial" w:cs="Arial"/>
          <w:b/>
        </w:rPr>
        <w:t xml:space="preserve">We are looking </w:t>
      </w:r>
      <w:r w:rsidR="005B3C7B">
        <w:rPr>
          <w:rFonts w:ascii="Arial" w:hAnsi="Arial" w:cs="Arial"/>
          <w:b/>
        </w:rPr>
        <w:t xml:space="preserve">for </w:t>
      </w:r>
      <w:r w:rsidRPr="00DB137D">
        <w:rPr>
          <w:rFonts w:ascii="Arial" w:hAnsi="Arial" w:cs="Arial"/>
          <w:b/>
        </w:rPr>
        <w:t>people who will:</w:t>
      </w:r>
    </w:p>
    <w:p w:rsidR="0009797A" w:rsidRPr="00DB137D" w:rsidRDefault="0009797A" w:rsidP="0009797A">
      <w:pPr>
        <w:ind w:left="284"/>
        <w:rPr>
          <w:rFonts w:ascii="Arial" w:hAnsi="Arial" w:cs="Arial"/>
          <w:b/>
        </w:rPr>
      </w:pPr>
    </w:p>
    <w:p w:rsidR="0050374A" w:rsidRPr="00DB137D" w:rsidRDefault="0050374A" w:rsidP="0009797A">
      <w:pPr>
        <w:pStyle w:val="ListParagraph"/>
        <w:numPr>
          <w:ilvl w:val="0"/>
          <w:numId w:val="17"/>
        </w:numPr>
        <w:ind w:left="709"/>
        <w:rPr>
          <w:rFonts w:ascii="Arial" w:hAnsi="Arial" w:cs="Arial"/>
          <w:sz w:val="24"/>
          <w:szCs w:val="24"/>
        </w:rPr>
      </w:pPr>
      <w:r w:rsidRPr="00DB137D">
        <w:rPr>
          <w:rFonts w:ascii="Arial" w:hAnsi="Arial" w:cs="Arial"/>
          <w:sz w:val="24"/>
          <w:szCs w:val="24"/>
        </w:rPr>
        <w:t>Establish productive working relationships with pupils</w:t>
      </w:r>
      <w:r w:rsidR="00FC3D4E">
        <w:rPr>
          <w:rFonts w:ascii="Arial" w:hAnsi="Arial" w:cs="Arial"/>
          <w:sz w:val="24"/>
          <w:szCs w:val="24"/>
        </w:rPr>
        <w:t xml:space="preserve"> and students, act as</w:t>
      </w:r>
      <w:r w:rsidRPr="00DB137D">
        <w:rPr>
          <w:rFonts w:ascii="Arial" w:hAnsi="Arial" w:cs="Arial"/>
          <w:sz w:val="24"/>
          <w:szCs w:val="24"/>
        </w:rPr>
        <w:t xml:space="preserve"> role model</w:t>
      </w:r>
      <w:r w:rsidR="00FC3D4E">
        <w:rPr>
          <w:rFonts w:ascii="Arial" w:hAnsi="Arial" w:cs="Arial"/>
          <w:sz w:val="24"/>
          <w:szCs w:val="24"/>
        </w:rPr>
        <w:t>s and set</w:t>
      </w:r>
      <w:r w:rsidRPr="00DB137D">
        <w:rPr>
          <w:rFonts w:ascii="Arial" w:hAnsi="Arial" w:cs="Arial"/>
          <w:sz w:val="24"/>
          <w:szCs w:val="24"/>
        </w:rPr>
        <w:t xml:space="preserve"> high expectations.</w:t>
      </w:r>
    </w:p>
    <w:p w:rsidR="0050374A" w:rsidRPr="00DB137D" w:rsidRDefault="0050374A" w:rsidP="0009797A">
      <w:pPr>
        <w:pStyle w:val="ListParagraph"/>
        <w:numPr>
          <w:ilvl w:val="0"/>
          <w:numId w:val="17"/>
        </w:numPr>
        <w:ind w:left="709"/>
        <w:rPr>
          <w:rFonts w:ascii="Arial" w:hAnsi="Arial" w:cs="Arial"/>
          <w:sz w:val="24"/>
          <w:szCs w:val="24"/>
        </w:rPr>
      </w:pPr>
      <w:r w:rsidRPr="00DB137D">
        <w:rPr>
          <w:rFonts w:ascii="Arial" w:hAnsi="Arial" w:cs="Arial"/>
          <w:sz w:val="24"/>
          <w:szCs w:val="24"/>
        </w:rPr>
        <w:t xml:space="preserve">Encourage </w:t>
      </w:r>
      <w:r w:rsidR="00FC3D4E">
        <w:rPr>
          <w:rFonts w:ascii="Arial" w:hAnsi="Arial" w:cs="Arial"/>
          <w:sz w:val="24"/>
          <w:szCs w:val="24"/>
        </w:rPr>
        <w:t>learners</w:t>
      </w:r>
      <w:r w:rsidRPr="00DB137D">
        <w:rPr>
          <w:rFonts w:ascii="Arial" w:hAnsi="Arial" w:cs="Arial"/>
          <w:sz w:val="24"/>
          <w:szCs w:val="24"/>
        </w:rPr>
        <w:t xml:space="preserve"> to interact and work co-operatively with others and engage all pupils</w:t>
      </w:r>
      <w:r w:rsidR="00FC3D4E">
        <w:rPr>
          <w:rFonts w:ascii="Arial" w:hAnsi="Arial" w:cs="Arial"/>
          <w:sz w:val="24"/>
          <w:szCs w:val="24"/>
        </w:rPr>
        <w:t>/students</w:t>
      </w:r>
      <w:r w:rsidRPr="00DB137D">
        <w:rPr>
          <w:rFonts w:ascii="Arial" w:hAnsi="Arial" w:cs="Arial"/>
          <w:sz w:val="24"/>
          <w:szCs w:val="24"/>
        </w:rPr>
        <w:t xml:space="preserve"> in learning activities designed to ensure progress is made at every level.</w:t>
      </w:r>
    </w:p>
    <w:p w:rsidR="0050374A" w:rsidRPr="00DB137D" w:rsidRDefault="0050374A" w:rsidP="0009797A">
      <w:pPr>
        <w:pStyle w:val="ListParagraph"/>
        <w:numPr>
          <w:ilvl w:val="0"/>
          <w:numId w:val="17"/>
        </w:numPr>
        <w:ind w:left="709"/>
        <w:rPr>
          <w:rFonts w:ascii="Arial" w:hAnsi="Arial" w:cs="Arial"/>
          <w:sz w:val="24"/>
          <w:szCs w:val="24"/>
        </w:rPr>
      </w:pPr>
      <w:r w:rsidRPr="00DB137D">
        <w:rPr>
          <w:rFonts w:ascii="Arial" w:hAnsi="Arial" w:cs="Arial"/>
          <w:sz w:val="24"/>
          <w:szCs w:val="24"/>
        </w:rPr>
        <w:t>Deliver learning activities to pupils within agreed system</w:t>
      </w:r>
      <w:r w:rsidR="00FC3D4E">
        <w:rPr>
          <w:rFonts w:ascii="Arial" w:hAnsi="Arial" w:cs="Arial"/>
          <w:sz w:val="24"/>
          <w:szCs w:val="24"/>
        </w:rPr>
        <w:t>s</w:t>
      </w:r>
      <w:r w:rsidRPr="00DB137D">
        <w:rPr>
          <w:rFonts w:ascii="Arial" w:hAnsi="Arial" w:cs="Arial"/>
          <w:sz w:val="24"/>
          <w:szCs w:val="24"/>
        </w:rPr>
        <w:t xml:space="preserve"> of supervision, adjusting activities according to pupil</w:t>
      </w:r>
      <w:r w:rsidR="00FC3D4E">
        <w:rPr>
          <w:rFonts w:ascii="Arial" w:hAnsi="Arial" w:cs="Arial"/>
          <w:sz w:val="24"/>
          <w:szCs w:val="24"/>
        </w:rPr>
        <w:t xml:space="preserve"> and student</w:t>
      </w:r>
      <w:r w:rsidRPr="00DB137D">
        <w:rPr>
          <w:rFonts w:ascii="Arial" w:hAnsi="Arial" w:cs="Arial"/>
          <w:sz w:val="24"/>
          <w:szCs w:val="24"/>
        </w:rPr>
        <w:t xml:space="preserve"> responses/needs.</w:t>
      </w:r>
    </w:p>
    <w:p w:rsidR="0050374A" w:rsidRPr="00DB137D" w:rsidRDefault="0050374A" w:rsidP="0009797A">
      <w:pPr>
        <w:pStyle w:val="ListParagraph"/>
        <w:numPr>
          <w:ilvl w:val="0"/>
          <w:numId w:val="17"/>
        </w:numPr>
        <w:ind w:left="709"/>
        <w:rPr>
          <w:rFonts w:ascii="Arial" w:hAnsi="Arial" w:cs="Arial"/>
          <w:sz w:val="24"/>
          <w:szCs w:val="24"/>
        </w:rPr>
      </w:pPr>
      <w:r w:rsidRPr="00DB137D">
        <w:rPr>
          <w:rFonts w:ascii="Arial" w:hAnsi="Arial" w:cs="Arial"/>
          <w:sz w:val="24"/>
          <w:szCs w:val="24"/>
        </w:rPr>
        <w:t>Establish constructive relationships and communicate with other agencies/professionals, in liaison with the teacher, to support achievement and progress of pupils</w:t>
      </w:r>
      <w:r w:rsidR="00FC3D4E">
        <w:rPr>
          <w:rFonts w:ascii="Arial" w:hAnsi="Arial" w:cs="Arial"/>
          <w:sz w:val="24"/>
          <w:szCs w:val="24"/>
        </w:rPr>
        <w:t xml:space="preserve"> and students</w:t>
      </w:r>
      <w:r w:rsidRPr="00DB137D">
        <w:rPr>
          <w:rFonts w:ascii="Arial" w:hAnsi="Arial" w:cs="Arial"/>
          <w:sz w:val="24"/>
          <w:szCs w:val="24"/>
        </w:rPr>
        <w:t>.</w:t>
      </w:r>
    </w:p>
    <w:p w:rsidR="0009797A" w:rsidRDefault="0050374A" w:rsidP="0009797A">
      <w:pPr>
        <w:ind w:left="284"/>
        <w:rPr>
          <w:rFonts w:ascii="Arial" w:hAnsi="Arial" w:cs="Arial"/>
          <w:b/>
        </w:rPr>
      </w:pPr>
      <w:r w:rsidRPr="00DB137D">
        <w:rPr>
          <w:rFonts w:ascii="Arial" w:hAnsi="Arial" w:cs="Arial"/>
          <w:b/>
        </w:rPr>
        <w:t>We can offer</w:t>
      </w:r>
      <w:r w:rsidR="00FC3D4E">
        <w:rPr>
          <w:rFonts w:ascii="Arial" w:hAnsi="Arial" w:cs="Arial"/>
          <w:b/>
        </w:rPr>
        <w:t xml:space="preserve"> the opportunity to</w:t>
      </w:r>
      <w:r w:rsidRPr="00DB137D">
        <w:rPr>
          <w:rFonts w:ascii="Arial" w:hAnsi="Arial" w:cs="Arial"/>
          <w:b/>
        </w:rPr>
        <w:t>:</w:t>
      </w:r>
    </w:p>
    <w:p w:rsidR="0009797A" w:rsidRPr="00DB137D" w:rsidRDefault="0009797A" w:rsidP="0009797A">
      <w:pPr>
        <w:ind w:left="284"/>
        <w:rPr>
          <w:rFonts w:ascii="Arial" w:hAnsi="Arial" w:cs="Arial"/>
          <w:b/>
        </w:rPr>
      </w:pPr>
    </w:p>
    <w:p w:rsidR="0050374A" w:rsidRPr="00DB137D" w:rsidRDefault="00FC3D4E" w:rsidP="0009797A">
      <w:pPr>
        <w:pStyle w:val="ListParagraph"/>
        <w:numPr>
          <w:ilvl w:val="0"/>
          <w:numId w:val="20"/>
        </w:numPr>
        <w:ind w:left="709"/>
        <w:rPr>
          <w:rFonts w:ascii="Arial" w:hAnsi="Arial" w:cs="Arial"/>
          <w:sz w:val="24"/>
          <w:szCs w:val="24"/>
        </w:rPr>
      </w:pPr>
      <w:r>
        <w:rPr>
          <w:rFonts w:ascii="Arial" w:hAnsi="Arial" w:cs="Arial"/>
          <w:sz w:val="24"/>
          <w:szCs w:val="24"/>
        </w:rPr>
        <w:t>Work</w:t>
      </w:r>
      <w:r w:rsidR="0050374A" w:rsidRPr="00DB137D">
        <w:rPr>
          <w:rFonts w:ascii="Arial" w:hAnsi="Arial" w:cs="Arial"/>
          <w:sz w:val="24"/>
          <w:szCs w:val="24"/>
        </w:rPr>
        <w:t xml:space="preserve"> closely with the Headteacher &amp; senior team </w:t>
      </w:r>
      <w:r>
        <w:rPr>
          <w:rFonts w:ascii="Arial" w:hAnsi="Arial" w:cs="Arial"/>
          <w:sz w:val="24"/>
          <w:szCs w:val="24"/>
        </w:rPr>
        <w:t>in</w:t>
      </w:r>
      <w:r w:rsidR="0050374A" w:rsidRPr="00DB137D">
        <w:rPr>
          <w:rFonts w:ascii="Arial" w:hAnsi="Arial" w:cs="Arial"/>
          <w:sz w:val="24"/>
          <w:szCs w:val="24"/>
        </w:rPr>
        <w:t xml:space="preserve"> our progressive and ambitious special school.</w:t>
      </w:r>
    </w:p>
    <w:p w:rsidR="0050374A" w:rsidRDefault="00FC3D4E" w:rsidP="0009797A">
      <w:pPr>
        <w:pStyle w:val="ListParagraph"/>
        <w:numPr>
          <w:ilvl w:val="0"/>
          <w:numId w:val="20"/>
        </w:numPr>
        <w:ind w:left="709"/>
        <w:rPr>
          <w:rFonts w:ascii="Arial" w:hAnsi="Arial" w:cs="Arial"/>
          <w:sz w:val="24"/>
          <w:szCs w:val="24"/>
        </w:rPr>
      </w:pPr>
      <w:r>
        <w:rPr>
          <w:rFonts w:ascii="Arial" w:hAnsi="Arial" w:cs="Arial"/>
          <w:sz w:val="24"/>
          <w:szCs w:val="24"/>
        </w:rPr>
        <w:t>De</w:t>
      </w:r>
      <w:r w:rsidR="0050374A" w:rsidRPr="00DB137D">
        <w:rPr>
          <w:rFonts w:ascii="Arial" w:hAnsi="Arial" w:cs="Arial"/>
          <w:sz w:val="24"/>
          <w:szCs w:val="24"/>
        </w:rPr>
        <w:t>velop your professional career and gain relevant experience and training.</w:t>
      </w:r>
    </w:p>
    <w:p w:rsidR="0009797A" w:rsidRPr="00DB137D" w:rsidRDefault="0009797A" w:rsidP="0009797A">
      <w:pPr>
        <w:pStyle w:val="ListParagraph"/>
        <w:ind w:left="284"/>
        <w:rPr>
          <w:rFonts w:ascii="Arial" w:hAnsi="Arial" w:cs="Arial"/>
          <w:sz w:val="24"/>
          <w:szCs w:val="24"/>
        </w:rPr>
      </w:pPr>
    </w:p>
    <w:p w:rsidR="0050374A" w:rsidRDefault="0050374A" w:rsidP="0009797A">
      <w:pPr>
        <w:ind w:left="284"/>
        <w:jc w:val="center"/>
        <w:rPr>
          <w:rFonts w:ascii="Arial" w:hAnsi="Arial" w:cs="Arial"/>
        </w:rPr>
      </w:pPr>
      <w:r>
        <w:rPr>
          <w:rFonts w:ascii="Arial" w:hAnsi="Arial" w:cs="Arial"/>
        </w:rPr>
        <w:lastRenderedPageBreak/>
        <w:t xml:space="preserve">Application packs can be obtained from visiting </w:t>
      </w:r>
      <w:hyperlink r:id="rId7" w:history="1">
        <w:r w:rsidRPr="000646DA">
          <w:rPr>
            <w:rStyle w:val="Hyperlink"/>
            <w:rFonts w:cs="Arial"/>
          </w:rPr>
          <w:t>www.eteach.com</w:t>
        </w:r>
      </w:hyperlink>
    </w:p>
    <w:p w:rsidR="0050374A" w:rsidRDefault="0050374A" w:rsidP="0009797A">
      <w:pPr>
        <w:ind w:left="284"/>
        <w:jc w:val="center"/>
        <w:rPr>
          <w:rFonts w:ascii="Arial" w:hAnsi="Arial" w:cs="Arial"/>
        </w:rPr>
      </w:pPr>
    </w:p>
    <w:p w:rsidR="0050374A" w:rsidRDefault="0050374A" w:rsidP="0009797A">
      <w:pPr>
        <w:ind w:left="284"/>
        <w:jc w:val="center"/>
        <w:rPr>
          <w:rFonts w:ascii="Arial" w:hAnsi="Arial" w:cs="Arial"/>
          <w:b/>
        </w:rPr>
      </w:pPr>
      <w:r>
        <w:rPr>
          <w:rFonts w:ascii="Arial" w:hAnsi="Arial" w:cs="Arial"/>
          <w:b/>
        </w:rPr>
        <w:t xml:space="preserve">Closing Date: </w:t>
      </w:r>
      <w:r w:rsidR="0009797A">
        <w:rPr>
          <w:rFonts w:ascii="Arial" w:hAnsi="Arial" w:cs="Arial"/>
          <w:b/>
        </w:rPr>
        <w:t>Monday 12</w:t>
      </w:r>
      <w:r w:rsidR="0009797A" w:rsidRPr="0009797A">
        <w:rPr>
          <w:rFonts w:ascii="Arial" w:hAnsi="Arial" w:cs="Arial"/>
          <w:b/>
          <w:vertAlign w:val="superscript"/>
        </w:rPr>
        <w:t>th</w:t>
      </w:r>
      <w:r w:rsidR="0009797A">
        <w:rPr>
          <w:rFonts w:ascii="Arial" w:hAnsi="Arial" w:cs="Arial"/>
          <w:b/>
        </w:rPr>
        <w:t xml:space="preserve"> </w:t>
      </w:r>
      <w:r w:rsidR="005B3C7B">
        <w:rPr>
          <w:rFonts w:ascii="Arial" w:hAnsi="Arial" w:cs="Arial"/>
          <w:b/>
        </w:rPr>
        <w:t>April</w:t>
      </w:r>
      <w:r w:rsidR="00CE5FAD">
        <w:rPr>
          <w:rFonts w:ascii="Arial" w:hAnsi="Arial" w:cs="Arial"/>
          <w:b/>
        </w:rPr>
        <w:t xml:space="preserve"> </w:t>
      </w:r>
      <w:r w:rsidR="005B3C7B">
        <w:rPr>
          <w:rFonts w:ascii="Arial" w:hAnsi="Arial" w:cs="Arial"/>
          <w:b/>
        </w:rPr>
        <w:t xml:space="preserve">2021 </w:t>
      </w:r>
      <w:r w:rsidR="0009797A">
        <w:rPr>
          <w:rFonts w:ascii="Arial" w:hAnsi="Arial" w:cs="Arial"/>
          <w:b/>
        </w:rPr>
        <w:t>12:30</w:t>
      </w:r>
      <w:r w:rsidR="005B3C7B">
        <w:rPr>
          <w:rFonts w:ascii="Arial" w:hAnsi="Arial" w:cs="Arial"/>
          <w:b/>
        </w:rPr>
        <w:t>p</w:t>
      </w:r>
      <w:r>
        <w:rPr>
          <w:rFonts w:ascii="Arial" w:hAnsi="Arial" w:cs="Arial"/>
          <w:b/>
        </w:rPr>
        <w:t>m</w:t>
      </w:r>
      <w:r w:rsidR="004E312E">
        <w:rPr>
          <w:rFonts w:ascii="Arial" w:hAnsi="Arial" w:cs="Arial"/>
          <w:b/>
        </w:rPr>
        <w:t>.</w:t>
      </w:r>
    </w:p>
    <w:p w:rsidR="0050374A" w:rsidRDefault="0050374A" w:rsidP="0009797A">
      <w:pPr>
        <w:ind w:left="284"/>
        <w:jc w:val="center"/>
        <w:rPr>
          <w:rFonts w:ascii="Arial" w:hAnsi="Arial" w:cs="Arial"/>
          <w:b/>
        </w:rPr>
      </w:pPr>
    </w:p>
    <w:p w:rsidR="0050374A" w:rsidRDefault="0050374A" w:rsidP="0009797A">
      <w:pPr>
        <w:ind w:left="284"/>
        <w:jc w:val="center"/>
        <w:rPr>
          <w:rFonts w:ascii="Arial" w:hAnsi="Arial" w:cs="Arial"/>
          <w:b/>
        </w:rPr>
      </w:pPr>
      <w:r>
        <w:rPr>
          <w:rFonts w:ascii="Arial" w:hAnsi="Arial" w:cs="Arial"/>
          <w:b/>
        </w:rPr>
        <w:t>Interviews W/C: Monday</w:t>
      </w:r>
      <w:r w:rsidR="0009797A">
        <w:rPr>
          <w:rFonts w:ascii="Arial" w:hAnsi="Arial" w:cs="Arial"/>
          <w:b/>
        </w:rPr>
        <w:t xml:space="preserve"> 26</w:t>
      </w:r>
      <w:r w:rsidR="0009797A" w:rsidRPr="0009797A">
        <w:rPr>
          <w:rFonts w:ascii="Arial" w:hAnsi="Arial" w:cs="Arial"/>
          <w:b/>
          <w:vertAlign w:val="superscript"/>
        </w:rPr>
        <w:t>th</w:t>
      </w:r>
      <w:r w:rsidR="0009797A">
        <w:rPr>
          <w:rFonts w:ascii="Arial" w:hAnsi="Arial" w:cs="Arial"/>
          <w:b/>
        </w:rPr>
        <w:t xml:space="preserve"> April</w:t>
      </w:r>
      <w:r w:rsidR="005B3C7B">
        <w:rPr>
          <w:rFonts w:ascii="Arial" w:hAnsi="Arial" w:cs="Arial"/>
          <w:b/>
        </w:rPr>
        <w:t xml:space="preserve"> 2021</w:t>
      </w:r>
      <w:r>
        <w:rPr>
          <w:rFonts w:ascii="Arial" w:hAnsi="Arial" w:cs="Arial"/>
          <w:b/>
        </w:rPr>
        <w:t xml:space="preserve"> </w:t>
      </w:r>
    </w:p>
    <w:p w:rsidR="0009797A" w:rsidRDefault="0009797A" w:rsidP="0009797A">
      <w:pPr>
        <w:ind w:left="284"/>
        <w:jc w:val="center"/>
        <w:rPr>
          <w:rFonts w:ascii="Arial" w:hAnsi="Arial" w:cs="Arial"/>
          <w:b/>
        </w:rPr>
      </w:pPr>
    </w:p>
    <w:p w:rsidR="0050374A" w:rsidRDefault="0050374A" w:rsidP="0009797A">
      <w:pPr>
        <w:ind w:left="284"/>
        <w:rPr>
          <w:rFonts w:ascii="Arial" w:hAnsi="Arial" w:cs="Arial"/>
          <w:szCs w:val="22"/>
        </w:rPr>
      </w:pPr>
    </w:p>
    <w:p w:rsidR="00FC3D4E" w:rsidRDefault="0050374A" w:rsidP="0009797A">
      <w:pPr>
        <w:ind w:left="284"/>
        <w:rPr>
          <w:rFonts w:ascii="Arial" w:eastAsia="Calibri" w:hAnsi="Arial" w:cs="Arial"/>
          <w:szCs w:val="22"/>
        </w:rPr>
      </w:pPr>
      <w:r w:rsidRPr="00BB29F0">
        <w:rPr>
          <w:rFonts w:ascii="Arial" w:eastAsia="Calibri" w:hAnsi="Arial" w:cs="Arial"/>
          <w:b/>
          <w:szCs w:val="22"/>
        </w:rPr>
        <w:t xml:space="preserve">Safeguarding our children: </w:t>
      </w:r>
      <w:r w:rsidRPr="00BB29F0">
        <w:rPr>
          <w:rFonts w:ascii="Arial" w:eastAsia="Calibri" w:hAnsi="Arial" w:cs="Arial"/>
          <w:b/>
          <w:szCs w:val="22"/>
        </w:rPr>
        <w:br/>
      </w:r>
      <w:r w:rsidRPr="00BB29F0">
        <w:rPr>
          <w:rFonts w:ascii="Arial" w:eastAsia="Calibri" w:hAnsi="Arial" w:cs="Arial"/>
          <w:szCs w:val="22"/>
        </w:rPr>
        <w:t>We take very seriously our responsibility to safeguard children. This school operates a rigorous and robust recruitment process that gathers evidence about candidates’ suitability to work with children as well as their suitability for the post and has proactive safeguarding procedures in place that address inappropriate behaviour.</w:t>
      </w:r>
      <w:r w:rsidR="00DB137D">
        <w:rPr>
          <w:rFonts w:ascii="Arial" w:eastAsia="Calibri" w:hAnsi="Arial" w:cs="Arial"/>
          <w:szCs w:val="22"/>
        </w:rPr>
        <w:t xml:space="preserve">  </w:t>
      </w:r>
    </w:p>
    <w:p w:rsidR="00FC3D4E" w:rsidRDefault="00FC3D4E" w:rsidP="0009797A">
      <w:pPr>
        <w:ind w:left="284"/>
        <w:rPr>
          <w:rFonts w:ascii="Arial" w:eastAsia="Calibri" w:hAnsi="Arial" w:cs="Arial"/>
          <w:szCs w:val="22"/>
        </w:rPr>
      </w:pPr>
    </w:p>
    <w:p w:rsidR="000842BB" w:rsidRPr="0050374A" w:rsidRDefault="0050374A" w:rsidP="0009797A">
      <w:pPr>
        <w:ind w:left="284"/>
      </w:pPr>
      <w:r w:rsidRPr="00BB29F0">
        <w:rPr>
          <w:rFonts w:ascii="Arial" w:eastAsia="Calibri" w:hAnsi="Arial" w:cs="Arial"/>
          <w:szCs w:val="22"/>
        </w:rPr>
        <w:t>A candidate’s suitability to work with children will be explored at all stages in our recruitment process</w:t>
      </w:r>
      <w:r>
        <w:rPr>
          <w:rFonts w:ascii="Arial" w:eastAsia="Calibri" w:hAnsi="Arial" w:cs="Arial"/>
          <w:szCs w:val="22"/>
        </w:rPr>
        <w:t xml:space="preserve"> and any</w:t>
      </w:r>
      <w:r w:rsidRPr="007C7842">
        <w:rPr>
          <w:rFonts w:ascii="Arial" w:hAnsi="Arial" w:cs="Arial"/>
        </w:rPr>
        <w:t xml:space="preserve"> offer of employment will be subject to </w:t>
      </w:r>
      <w:r>
        <w:rPr>
          <w:rFonts w:ascii="Arial" w:hAnsi="Arial" w:cs="Arial"/>
        </w:rPr>
        <w:t xml:space="preserve">the </w:t>
      </w:r>
      <w:r w:rsidRPr="007C7842">
        <w:rPr>
          <w:rFonts w:ascii="Arial" w:hAnsi="Arial" w:cs="Arial"/>
        </w:rPr>
        <w:t xml:space="preserve">receipt of </w:t>
      </w:r>
      <w:r>
        <w:rPr>
          <w:rFonts w:ascii="Arial" w:hAnsi="Arial" w:cs="Arial"/>
        </w:rPr>
        <w:t xml:space="preserve">a satisfactory </w:t>
      </w:r>
      <w:r w:rsidRPr="007C7842">
        <w:rPr>
          <w:rFonts w:ascii="Arial" w:hAnsi="Arial" w:cs="Arial"/>
        </w:rPr>
        <w:t>Enhanced</w:t>
      </w:r>
      <w:r>
        <w:rPr>
          <w:rFonts w:ascii="Arial" w:hAnsi="Arial" w:cs="Arial"/>
        </w:rPr>
        <w:t xml:space="preserve"> DBS clearance. </w:t>
      </w:r>
    </w:p>
    <w:sectPr w:rsidR="000842BB" w:rsidRPr="0050374A" w:rsidSect="0009797A">
      <w:headerReference w:type="default" r:id="rId8"/>
      <w:footerReference w:type="default" r:id="rId9"/>
      <w:pgSz w:w="11906" w:h="16838"/>
      <w:pgMar w:top="2873" w:right="849" w:bottom="1843" w:left="720" w:header="426" w:footer="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A2" w:rsidRDefault="002E2DA2" w:rsidP="004B5952">
      <w:r>
        <w:separator/>
      </w:r>
    </w:p>
  </w:endnote>
  <w:endnote w:type="continuationSeparator" w:id="0">
    <w:p w:rsidR="002E2DA2" w:rsidRDefault="002E2DA2" w:rsidP="004B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3E" w:rsidRPr="000A03D9" w:rsidRDefault="00017DC7" w:rsidP="00017DC7">
    <w:pPr>
      <w:spacing w:line="220" w:lineRule="exact"/>
      <w:jc w:val="center"/>
      <w:rPr>
        <w:rFonts w:asciiTheme="minorHAnsi" w:eastAsia="Calibri" w:hAnsiTheme="minorHAnsi" w:cstheme="minorHAnsi"/>
        <w:b/>
        <w:color w:val="17365D" w:themeColor="text2" w:themeShade="BF"/>
        <w:sz w:val="22"/>
        <w:szCs w:val="22"/>
      </w:rPr>
    </w:pPr>
    <w:r w:rsidRPr="000A03D9">
      <w:rPr>
        <w:rFonts w:asciiTheme="minorHAnsi" w:hAnsiTheme="minorHAnsi" w:cstheme="minorHAnsi"/>
        <w:b/>
        <w:noProof/>
        <w:color w:val="17365D" w:themeColor="text2" w:themeShade="BF"/>
        <w:sz w:val="20"/>
        <w:szCs w:val="18"/>
      </w:rPr>
      <mc:AlternateContent>
        <mc:Choice Requires="wps">
          <w:drawing>
            <wp:anchor distT="0" distB="0" distL="114300" distR="114300" simplePos="0" relativeHeight="251669504" behindDoc="0" locked="0" layoutInCell="1" allowOverlap="1" wp14:anchorId="2DF30FD8" wp14:editId="60B3A84F">
              <wp:simplePos x="0" y="0"/>
              <wp:positionH relativeFrom="margin">
                <wp:align>center</wp:align>
              </wp:positionH>
              <wp:positionV relativeFrom="paragraph">
                <wp:posOffset>194945</wp:posOffset>
              </wp:positionV>
              <wp:extent cx="7191375" cy="9525"/>
              <wp:effectExtent l="19050" t="1905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54AF75" id="_x0000_t32" coordsize="21600,21600" o:spt="32" o:oned="t" path="m,l21600,21600e" filled="f">
              <v:path arrowok="t" fillok="f" o:connecttype="none"/>
              <o:lock v:ext="edit" shapetype="t"/>
            </v:shapetype>
            <v:shape id="Straight Arrow Connector 10" o:spid="_x0000_s1026" type="#_x0000_t32" style="position:absolute;margin-left:0;margin-top:15.35pt;width:566.25pt;height:.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" strokecolor="#17365d [2415]" strokeweight="2.25pt">
              <w10:wrap anchorx="margin"/>
            </v:shape>
          </w:pict>
        </mc:Fallback>
      </mc:AlternateContent>
    </w:r>
    <w:r w:rsidR="0048383E" w:rsidRPr="000A03D9">
      <w:rPr>
        <w:rFonts w:asciiTheme="minorHAnsi" w:eastAsia="Calibri" w:hAnsiTheme="minorHAnsi" w:cstheme="minorHAnsi"/>
        <w:b/>
        <w:noProof/>
        <w:color w:val="17365D" w:themeColor="text2" w:themeShade="BF"/>
        <w:sz w:val="20"/>
        <w:szCs w:val="20"/>
      </w:rPr>
      <mc:AlternateContent>
        <mc:Choice Requires="wps">
          <w:drawing>
            <wp:anchor distT="0" distB="0" distL="114300" distR="114300" simplePos="0" relativeHeight="251670528" behindDoc="0" locked="0" layoutInCell="1" allowOverlap="1" wp14:anchorId="38AD85DF" wp14:editId="73F58B6F">
              <wp:simplePos x="0" y="0"/>
              <wp:positionH relativeFrom="column">
                <wp:posOffset>-914400</wp:posOffset>
              </wp:positionH>
              <wp:positionV relativeFrom="paragraph">
                <wp:posOffset>936625</wp:posOffset>
              </wp:positionV>
              <wp:extent cx="7600950" cy="28575"/>
              <wp:effectExtent l="0" t="3175"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285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1AEA93" id="Straight Arrow Connector 11" o:spid="_x0000_s1026" type="#_x0000_t32" style="position:absolute;margin-left:-1in;margin-top:73.75pt;width:59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" stroked="f" strokecolor="#f2f2f2" strokeweight="6pt"/>
          </w:pict>
        </mc:Fallback>
      </mc:AlternateContent>
    </w:r>
    <w:r>
      <w:rPr>
        <w:rFonts w:asciiTheme="minorHAnsi" w:hAnsiTheme="minorHAnsi" w:cstheme="minorHAnsi"/>
        <w:b/>
        <w:color w:val="002060"/>
      </w:rPr>
      <w:t>Head Teacher</w:t>
    </w:r>
    <w:r w:rsidR="0048383E" w:rsidRPr="000A03D9">
      <w:rPr>
        <w:rFonts w:asciiTheme="minorHAnsi" w:eastAsia="Calibri" w:hAnsiTheme="minorHAnsi" w:cstheme="minorHAnsi"/>
        <w:b/>
        <w:color w:val="17365D" w:themeColor="text2" w:themeShade="BF"/>
        <w:szCs w:val="22"/>
      </w:rPr>
      <w:t xml:space="preserve">:  </w:t>
    </w:r>
    <w:r w:rsidR="0048383E" w:rsidRPr="000A03D9">
      <w:rPr>
        <w:rFonts w:asciiTheme="minorHAnsi" w:eastAsia="Calibri" w:hAnsiTheme="minorHAnsi" w:cstheme="minorHAnsi"/>
        <w:szCs w:val="22"/>
      </w:rPr>
      <w:t>Eddy Wharton</w:t>
    </w:r>
  </w:p>
  <w:p w:rsidR="0048383E" w:rsidRPr="007F395A" w:rsidRDefault="00017DC7" w:rsidP="007F395A">
    <w:pPr>
      <w:ind w:right="-292"/>
      <w:jc w:val="right"/>
      <w:rPr>
        <w:rFonts w:ascii="Arial" w:hAnsi="Arial" w:cs="Arial"/>
        <w:b/>
        <w:color w:val="17365D" w:themeColor="text2" w:themeShade="BF"/>
        <w:sz w:val="18"/>
        <w:szCs w:val="18"/>
      </w:rPr>
    </w:pPr>
    <w:r>
      <w:rPr>
        <w:noProof/>
      </w:rPr>
      <w:drawing>
        <wp:anchor distT="0" distB="0" distL="114300" distR="114300" simplePos="0" relativeHeight="251673600" behindDoc="0" locked="0" layoutInCell="1" allowOverlap="1">
          <wp:simplePos x="0" y="0"/>
          <wp:positionH relativeFrom="column">
            <wp:posOffset>-257175</wp:posOffset>
          </wp:positionH>
          <wp:positionV relativeFrom="paragraph">
            <wp:posOffset>142875</wp:posOffset>
          </wp:positionV>
          <wp:extent cx="695325" cy="695325"/>
          <wp:effectExtent l="0" t="0" r="9525" b="9525"/>
          <wp:wrapSquare wrapText="bothSides"/>
          <wp:docPr id="17" name="Picture 17" descr="PAC-UK | Ofsted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UK | Ofsted Outstand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3D9" w:rsidRDefault="00017DC7" w:rsidP="002C4B61">
    <w:pPr>
      <w:ind w:left="-284"/>
      <w:jc w:val="center"/>
      <w:rPr>
        <w:rFonts w:ascii="Arial" w:hAnsi="Arial" w:cs="Arial"/>
        <w:b/>
        <w:color w:val="000000"/>
        <w:sz w:val="18"/>
        <w:szCs w:val="18"/>
      </w:rPr>
    </w:pPr>
    <w:r>
      <w:rPr>
        <w:b/>
        <w:noProof/>
        <w:color w:val="002060"/>
        <w:sz w:val="32"/>
      </w:rPr>
      <w:drawing>
        <wp:anchor distT="0" distB="0" distL="114300" distR="114300" simplePos="0" relativeHeight="251672576" behindDoc="0" locked="0" layoutInCell="1" allowOverlap="1" wp14:anchorId="49560CE7" wp14:editId="0539CE5E">
          <wp:simplePos x="0" y="0"/>
          <wp:positionH relativeFrom="column">
            <wp:posOffset>6073775</wp:posOffset>
          </wp:positionH>
          <wp:positionV relativeFrom="paragraph">
            <wp:posOffset>11430</wp:posOffset>
          </wp:positionV>
          <wp:extent cx="880110" cy="666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666750"/>
                  </a:xfrm>
                  <a:prstGeom prst="rect">
                    <a:avLst/>
                  </a:prstGeom>
                  <a:noFill/>
                </pic:spPr>
              </pic:pic>
            </a:graphicData>
          </a:graphic>
          <wp14:sizeRelH relativeFrom="page">
            <wp14:pctWidth>0</wp14:pctWidth>
          </wp14:sizeRelH>
          <wp14:sizeRelV relativeFrom="page">
            <wp14:pctHeight>0</wp14:pctHeight>
          </wp14:sizeRelV>
        </wp:anchor>
      </w:drawing>
    </w:r>
    <w:r w:rsidR="000A03D9">
      <w:rPr>
        <w:rFonts w:ascii="Arial" w:hAnsi="Arial" w:cs="Arial"/>
        <w:b/>
        <w:color w:val="000000"/>
        <w:sz w:val="18"/>
        <w:szCs w:val="18"/>
      </w:rPr>
      <w:t xml:space="preserve">Ganton School is proud to be a founder member of </w:t>
    </w:r>
    <w:r w:rsidR="0048383E">
      <w:rPr>
        <w:rFonts w:ascii="Arial" w:hAnsi="Arial" w:cs="Arial"/>
        <w:b/>
        <w:color w:val="000000"/>
        <w:sz w:val="18"/>
        <w:szCs w:val="18"/>
      </w:rPr>
      <w:t>H</w:t>
    </w:r>
    <w:r w:rsidR="0048383E" w:rsidRPr="00B51700">
      <w:rPr>
        <w:rFonts w:ascii="Arial" w:hAnsi="Arial" w:cs="Arial"/>
        <w:b/>
        <w:color w:val="000000"/>
        <w:sz w:val="18"/>
        <w:szCs w:val="18"/>
      </w:rPr>
      <w:t>umber Education Trust</w:t>
    </w:r>
    <w:r w:rsidR="000A03D9">
      <w:rPr>
        <w:rFonts w:ascii="Arial" w:hAnsi="Arial" w:cs="Arial"/>
        <w:b/>
        <w:color w:val="000000"/>
        <w:sz w:val="18"/>
        <w:szCs w:val="18"/>
      </w:rPr>
      <w:t>.</w:t>
    </w:r>
  </w:p>
  <w:p w:rsidR="0048383E" w:rsidRDefault="0048383E" w:rsidP="002C4B61">
    <w:pPr>
      <w:ind w:left="-284"/>
      <w:jc w:val="center"/>
      <w:rPr>
        <w:rFonts w:ascii="Arial" w:hAnsi="Arial" w:cs="Arial"/>
        <w:b/>
        <w:color w:val="000000"/>
        <w:sz w:val="18"/>
        <w:szCs w:val="18"/>
      </w:rPr>
    </w:pPr>
    <w:r w:rsidRPr="00B51700">
      <w:rPr>
        <w:rFonts w:ascii="Arial" w:hAnsi="Arial" w:cs="Arial"/>
        <w:b/>
        <w:color w:val="000000"/>
        <w:sz w:val="18"/>
        <w:szCs w:val="18"/>
      </w:rPr>
      <w:t xml:space="preserve"> </w:t>
    </w:r>
    <w:r w:rsidR="00017DC7">
      <w:rPr>
        <w:rFonts w:ascii="Arial" w:hAnsi="Arial" w:cs="Arial"/>
        <w:b/>
        <w:color w:val="000000"/>
        <w:sz w:val="18"/>
        <w:szCs w:val="18"/>
      </w:rPr>
      <w:t xml:space="preserve">Humber Education trust </w:t>
    </w:r>
    <w:r w:rsidRPr="00B51700">
      <w:rPr>
        <w:rFonts w:ascii="Arial" w:hAnsi="Arial" w:cs="Arial"/>
        <w:b/>
        <w:color w:val="000000"/>
        <w:sz w:val="18"/>
        <w:szCs w:val="18"/>
      </w:rPr>
      <w:t>is an exempt charity regulated by the Secretary of State for Education.</w:t>
    </w:r>
    <w:r>
      <w:rPr>
        <w:rFonts w:ascii="Arial" w:hAnsi="Arial" w:cs="Arial"/>
        <w:b/>
        <w:color w:val="000000"/>
        <w:sz w:val="18"/>
        <w:szCs w:val="18"/>
      </w:rPr>
      <w:t xml:space="preserve">  </w:t>
    </w:r>
    <w:r w:rsidRPr="00B51700">
      <w:rPr>
        <w:rFonts w:ascii="Arial" w:hAnsi="Arial" w:cs="Arial"/>
        <w:b/>
        <w:color w:val="000000"/>
        <w:sz w:val="18"/>
        <w:szCs w:val="18"/>
      </w:rPr>
      <w:t xml:space="preserve">It is a company limited by guarantee registered in England and Wales (company number 08682547), </w:t>
    </w:r>
    <w:r w:rsidRPr="000B1E4F">
      <w:rPr>
        <w:rFonts w:ascii="Arial" w:hAnsi="Arial" w:cs="Arial"/>
        <w:b/>
        <w:color w:val="000000"/>
        <w:sz w:val="18"/>
        <w:szCs w:val="18"/>
      </w:rPr>
      <w:t xml:space="preserve">Head Office - </w:t>
    </w:r>
    <w:r w:rsidR="00C60508" w:rsidRPr="00C60508">
      <w:rPr>
        <w:rFonts w:ascii="Arial" w:hAnsi="Arial" w:cs="Arial"/>
        <w:b/>
        <w:color w:val="000000"/>
        <w:sz w:val="18"/>
        <w:szCs w:val="18"/>
      </w:rPr>
      <w:t xml:space="preserve">c/o </w:t>
    </w:r>
    <w:proofErr w:type="spellStart"/>
    <w:r w:rsidR="00C60508" w:rsidRPr="00C60508">
      <w:rPr>
        <w:rFonts w:ascii="Arial" w:hAnsi="Arial" w:cs="Arial"/>
        <w:b/>
        <w:color w:val="000000"/>
        <w:sz w:val="18"/>
        <w:szCs w:val="18"/>
      </w:rPr>
      <w:t>Bude</w:t>
    </w:r>
    <w:proofErr w:type="spellEnd"/>
    <w:r w:rsidR="00C60508" w:rsidRPr="00C60508">
      <w:rPr>
        <w:rFonts w:ascii="Arial" w:hAnsi="Arial" w:cs="Arial"/>
        <w:b/>
        <w:color w:val="000000"/>
        <w:sz w:val="18"/>
        <w:szCs w:val="18"/>
      </w:rPr>
      <w:t xml:space="preserve"> Park Primary, </w:t>
    </w:r>
    <w:proofErr w:type="spellStart"/>
    <w:r w:rsidR="00C60508" w:rsidRPr="00C60508">
      <w:rPr>
        <w:rFonts w:ascii="Arial" w:hAnsi="Arial" w:cs="Arial"/>
        <w:b/>
        <w:color w:val="000000"/>
        <w:sz w:val="18"/>
        <w:szCs w:val="18"/>
      </w:rPr>
      <w:t>Cookbury</w:t>
    </w:r>
    <w:proofErr w:type="spellEnd"/>
    <w:r w:rsidR="00C60508" w:rsidRPr="00C60508">
      <w:rPr>
        <w:rFonts w:ascii="Arial" w:hAnsi="Arial" w:cs="Arial"/>
        <w:b/>
        <w:color w:val="000000"/>
        <w:sz w:val="18"/>
        <w:szCs w:val="18"/>
      </w:rPr>
      <w:t xml:space="preserve"> Close, </w:t>
    </w:r>
    <w:proofErr w:type="spellStart"/>
    <w:r w:rsidR="00C60508" w:rsidRPr="00C60508">
      <w:rPr>
        <w:rFonts w:ascii="Arial" w:hAnsi="Arial" w:cs="Arial"/>
        <w:b/>
        <w:color w:val="000000"/>
        <w:sz w:val="18"/>
        <w:szCs w:val="18"/>
      </w:rPr>
      <w:t>Bransholme</w:t>
    </w:r>
    <w:proofErr w:type="spellEnd"/>
    <w:r w:rsidR="00C60508" w:rsidRPr="00C60508">
      <w:rPr>
        <w:rFonts w:ascii="Arial" w:hAnsi="Arial" w:cs="Arial"/>
        <w:b/>
        <w:color w:val="000000"/>
        <w:sz w:val="18"/>
        <w:szCs w:val="18"/>
      </w:rPr>
      <w:t>, HU7 4EY</w:t>
    </w:r>
    <w:r>
      <w:rPr>
        <w:rFonts w:ascii="Arial" w:hAnsi="Arial" w:cs="Arial"/>
        <w:b/>
        <w:color w:val="000000"/>
        <w:sz w:val="18"/>
        <w:szCs w:val="18"/>
      </w:rPr>
      <w:t>, Tel: (01482</w:t>
    </w:r>
    <w:r w:rsidRPr="00C60508">
      <w:rPr>
        <w:rFonts w:ascii="Arial" w:hAnsi="Arial" w:cs="Arial"/>
        <w:b/>
        <w:color w:val="000000"/>
        <w:sz w:val="18"/>
        <w:szCs w:val="18"/>
      </w:rPr>
      <w:t>)</w:t>
    </w:r>
    <w:r w:rsidR="00C60508">
      <w:rPr>
        <w:rFonts w:ascii="Arial" w:hAnsi="Arial" w:cs="Arial"/>
        <w:b/>
        <w:color w:val="000000"/>
        <w:sz w:val="18"/>
        <w:szCs w:val="18"/>
      </w:rPr>
      <w:t xml:space="preserve"> 755674</w:t>
    </w:r>
    <w:r w:rsidRPr="00C60508">
      <w:rPr>
        <w:rFonts w:ascii="Arial" w:hAnsi="Arial" w:cs="Arial"/>
        <w:b/>
        <w:color w:val="000000"/>
        <w:sz w:val="18"/>
        <w:szCs w:val="18"/>
      </w:rPr>
      <w:t>,</w:t>
    </w:r>
    <w:r>
      <w:rPr>
        <w:rFonts w:ascii="Arial" w:hAnsi="Arial" w:cs="Arial"/>
        <w:b/>
        <w:color w:val="000000"/>
        <w:sz w:val="18"/>
        <w:szCs w:val="18"/>
      </w:rPr>
      <w:t xml:space="preserve"> </w:t>
    </w:r>
    <w:r w:rsidRPr="000B1E4F">
      <w:rPr>
        <w:rFonts w:ascii="Arial" w:hAnsi="Arial" w:cs="Arial"/>
        <w:b/>
        <w:color w:val="000000"/>
        <w:sz w:val="18"/>
        <w:szCs w:val="18"/>
      </w:rPr>
      <w:t xml:space="preserve">Email: </w:t>
    </w:r>
    <w:hyperlink r:id="rId3" w:history="1">
      <w:r w:rsidR="00E7548F" w:rsidRPr="00415AF8">
        <w:rPr>
          <w:rStyle w:val="Hyperlink"/>
          <w:rFonts w:cs="Arial"/>
          <w:b/>
          <w:sz w:val="18"/>
          <w:szCs w:val="18"/>
        </w:rPr>
        <w:t>admin@het.academy</w:t>
      </w:r>
    </w:hyperlink>
    <w:r>
      <w:rPr>
        <w:rFonts w:ascii="Arial" w:hAnsi="Arial" w:cs="Arial"/>
        <w:b/>
        <w:color w:val="000000"/>
        <w:sz w:val="18"/>
        <w:szCs w:val="18"/>
      </w:rPr>
      <w:t xml:space="preserve">, </w:t>
    </w:r>
  </w:p>
  <w:p w:rsidR="0048383E" w:rsidRPr="00B51700" w:rsidRDefault="0048383E" w:rsidP="007F395A">
    <w:pPr>
      <w:ind w:left="-567"/>
      <w:jc w:val="center"/>
      <w:rPr>
        <w:rFonts w:ascii="Arial" w:hAnsi="Arial" w:cs="Arial"/>
        <w:b/>
        <w:sz w:val="18"/>
        <w:szCs w:val="18"/>
      </w:rPr>
    </w:pPr>
    <w:r w:rsidRPr="000B1E4F">
      <w:rPr>
        <w:rFonts w:ascii="Arial" w:hAnsi="Arial" w:cs="Arial"/>
        <w:b/>
        <w:color w:val="000000"/>
        <w:sz w:val="18"/>
        <w:szCs w:val="18"/>
      </w:rPr>
      <w:t xml:space="preserve">Website: </w:t>
    </w:r>
    <w:hyperlink r:id="rId4" w:history="1">
      <w:r w:rsidRPr="00724A35">
        <w:rPr>
          <w:rStyle w:val="Hyperlink"/>
          <w:rFonts w:cs="Arial"/>
          <w:b/>
          <w:sz w:val="18"/>
          <w:szCs w:val="18"/>
        </w:rPr>
        <w:t>http://humbereducationtrust.co.uk</w:t>
      </w:r>
    </w:hyperlink>
    <w:r>
      <w:rPr>
        <w:rFonts w:ascii="Arial" w:hAnsi="Arial" w:cs="Arial"/>
        <w:b/>
        <w:color w:val="000000"/>
        <w:sz w:val="18"/>
        <w:szCs w:val="18"/>
      </w:rPr>
      <w:t xml:space="preserve"> </w:t>
    </w:r>
    <w:r w:rsidRPr="000B1E4F">
      <w:rPr>
        <w:rFonts w:ascii="Arial" w:hAnsi="Arial" w:cs="Arial"/>
        <w:b/>
        <w:color w:val="000000"/>
        <w:sz w:val="18"/>
        <w:szCs w:val="18"/>
      </w:rPr>
      <w:t>Chief Executive Officer:  Mrs Rachel Wilkes</w:t>
    </w:r>
  </w:p>
  <w:p w:rsidR="0048383E" w:rsidRPr="00647844" w:rsidRDefault="007C3E38" w:rsidP="007C3E38">
    <w:pPr>
      <w:tabs>
        <w:tab w:val="left" w:pos="9945"/>
      </w:tabs>
      <w:ind w:right="-426"/>
      <w:rPr>
        <w:rFonts w:ascii="Microsoft PhagsPa" w:hAnsi="Microsoft PhagsPa" w:cs="Arial"/>
        <w:sz w:val="8"/>
        <w:szCs w:val="19"/>
      </w:rPr>
    </w:pPr>
    <w:r>
      <w:rPr>
        <w:rFonts w:ascii="Microsoft PhagsPa" w:hAnsi="Microsoft PhagsPa" w:cs="Arial"/>
        <w:sz w:val="8"/>
        <w:szCs w:val="19"/>
      </w:rPr>
      <w:tab/>
    </w:r>
  </w:p>
  <w:p w:rsidR="0048383E" w:rsidRDefault="004838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A2" w:rsidRDefault="002E2DA2" w:rsidP="004B5952">
      <w:r>
        <w:separator/>
      </w:r>
    </w:p>
  </w:footnote>
  <w:footnote w:type="continuationSeparator" w:id="0">
    <w:p w:rsidR="002E2DA2" w:rsidRDefault="002E2DA2" w:rsidP="004B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BD" w:rsidRPr="006A5EB6" w:rsidRDefault="006A5EB6" w:rsidP="00F8391C">
    <w:pPr>
      <w:rPr>
        <w:rFonts w:asciiTheme="minorHAnsi" w:hAnsiTheme="minorHAnsi" w:cstheme="minorHAnsi"/>
        <w:sz w:val="34"/>
        <w:szCs w:val="34"/>
      </w:rPr>
    </w:pPr>
    <w:r w:rsidRPr="006A5EB6">
      <w:rPr>
        <w:rFonts w:asciiTheme="minorHAnsi" w:hAnsiTheme="minorHAnsi" w:cstheme="minorHAnsi"/>
        <w:noProof/>
        <w:sz w:val="34"/>
        <w:szCs w:val="34"/>
      </w:rPr>
      <w:drawing>
        <wp:anchor distT="0" distB="0" distL="114300" distR="114300" simplePos="0" relativeHeight="251663360" behindDoc="0" locked="0" layoutInCell="1" allowOverlap="1" wp14:anchorId="37AAAAB6" wp14:editId="2963E508">
          <wp:simplePos x="0" y="0"/>
          <wp:positionH relativeFrom="margin">
            <wp:posOffset>-47625</wp:posOffset>
          </wp:positionH>
          <wp:positionV relativeFrom="paragraph">
            <wp:posOffset>248920</wp:posOffset>
          </wp:positionV>
          <wp:extent cx="2790825" cy="839199"/>
          <wp:effectExtent l="0" t="0" r="0" b="0"/>
          <wp:wrapNone/>
          <wp:docPr id="16" name="Picture 16" descr="ganton_logo_v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on_logo_v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839199"/>
                  </a:xfrm>
                  <a:prstGeom prst="rect">
                    <a:avLst/>
                  </a:prstGeom>
                  <a:noFill/>
                  <a:ln>
                    <a:noFill/>
                  </a:ln>
                </pic:spPr>
              </pic:pic>
            </a:graphicData>
          </a:graphic>
          <wp14:sizeRelH relativeFrom="page">
            <wp14:pctWidth>0</wp14:pctWidth>
          </wp14:sizeRelH>
          <wp14:sizeRelV relativeFrom="page">
            <wp14:pctHeight>0</wp14:pctHeight>
          </wp14:sizeRelV>
        </wp:anchor>
      </w:drawing>
    </w:r>
    <w:r w:rsidR="00F8391C" w:rsidRPr="006A5EB6">
      <w:rPr>
        <w:rFonts w:ascii="Arial" w:hAnsi="Arial" w:cs="Arial"/>
        <w:noProof/>
        <w:sz w:val="34"/>
        <w:szCs w:val="34"/>
      </w:rPr>
      <mc:AlternateContent>
        <mc:Choice Requires="wps">
          <w:drawing>
            <wp:anchor distT="45720" distB="45720" distL="114300" distR="114300" simplePos="0" relativeHeight="251675648" behindDoc="0" locked="0" layoutInCell="1" allowOverlap="1" wp14:anchorId="71B5B4FA" wp14:editId="62ECBC4D">
              <wp:simplePos x="0" y="0"/>
              <wp:positionH relativeFrom="column">
                <wp:posOffset>4381500</wp:posOffset>
              </wp:positionH>
              <wp:positionV relativeFrom="page">
                <wp:posOffset>274955</wp:posOffset>
              </wp:positionV>
              <wp:extent cx="2435225" cy="1078230"/>
              <wp:effectExtent l="0" t="0" r="3175" b="76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078230"/>
                      </a:xfrm>
                      <a:prstGeom prst="rect">
                        <a:avLst/>
                      </a:prstGeom>
                      <a:solidFill>
                        <a:srgbClr val="FFFFFF"/>
                      </a:solidFill>
                      <a:ln w="9525">
                        <a:noFill/>
                        <a:miter lim="800000"/>
                        <a:headEnd/>
                        <a:tailEnd/>
                      </a:ln>
                    </wps:spPr>
                    <wps:txbx>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1B5B4FA" id="_x0000_t202" coordsize="21600,21600" o:spt="202" path="m,l,21600r21600,l21600,xe">
              <v:stroke joinstyle="miter"/>
              <v:path gradientshapeok="t" o:connecttype="rect"/>
            </v:shapetype>
            <v:shape id="Text Box 2" o:spid="_x0000_s1026" type="#_x0000_t202" style="position:absolute;margin-left:345pt;margin-top:21.65pt;width:191.75pt;height:84.9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ZYIQIAAB0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" stroked="f">
              <v:textbox style="mso-fit-shape-to-text:t">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v:textbox>
              <w10:wrap type="square" anchory="page"/>
            </v:shape>
          </w:pict>
        </mc:Fallback>
      </mc:AlternateContent>
    </w:r>
    <w:r w:rsidR="0048383E" w:rsidRPr="006A5EB6">
      <w:rPr>
        <w:rFonts w:asciiTheme="minorHAnsi" w:hAnsiTheme="minorHAnsi" w:cstheme="minorHAnsi"/>
        <w:b/>
        <w:color w:val="002060"/>
        <w:sz w:val="34"/>
        <w:szCs w:val="34"/>
      </w:rPr>
      <w:t>Building resilience not reliance</w:t>
    </w:r>
    <w:r w:rsidR="001105BD" w:rsidRPr="006A5EB6">
      <w:rPr>
        <w:rFonts w:asciiTheme="minorHAnsi" w:hAnsiTheme="minorHAnsi" w:cstheme="minorHAnsi"/>
        <w:b/>
        <w:color w:val="002060"/>
        <w:sz w:val="34"/>
        <w:szCs w:val="34"/>
      </w:rPr>
      <w:t xml:space="preserve">                                                                                        </w:t>
    </w: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017DC7" w:rsidRDefault="00017DC7"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48383E" w:rsidRPr="001105BD" w:rsidRDefault="0048383E" w:rsidP="001105BD">
    <w:pPr>
      <w:pStyle w:val="ListParagraph"/>
      <w:spacing w:after="0" w:line="240" w:lineRule="auto"/>
      <w:ind w:left="360"/>
      <w:jc w:val="center"/>
      <w:rPr>
        <w:rFonts w:ascii="Arial" w:hAnsi="Arial" w:cs="Arial"/>
        <w:b/>
        <w:i/>
        <w:color w:val="17365D" w:themeColor="text2" w:themeShade="BF"/>
        <w:sz w:val="24"/>
        <w:szCs w:val="24"/>
      </w:rPr>
    </w:pPr>
    <w:r w:rsidRPr="001105BD">
      <w:rPr>
        <w:rFonts w:asciiTheme="minorHAnsi" w:hAnsiTheme="minorHAnsi" w:cstheme="minorHAnsi"/>
        <w:b/>
        <w:i/>
        <w:noProof/>
        <w:szCs w:val="20"/>
        <w:lang w:eastAsia="en-GB"/>
      </w:rPr>
      <mc:AlternateContent>
        <mc:Choice Requires="wps">
          <w:drawing>
            <wp:anchor distT="0" distB="0" distL="114300" distR="114300" simplePos="0" relativeHeight="251667456" behindDoc="0" locked="0" layoutInCell="1" allowOverlap="1" wp14:anchorId="47379BEB" wp14:editId="3B654FA7">
              <wp:simplePos x="0" y="0"/>
              <wp:positionH relativeFrom="column">
                <wp:posOffset>-265430</wp:posOffset>
              </wp:positionH>
              <wp:positionV relativeFrom="paragraph">
                <wp:posOffset>270510</wp:posOffset>
              </wp:positionV>
              <wp:extent cx="7191375" cy="9525"/>
              <wp:effectExtent l="0" t="0" r="952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15875">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CB537A" id="_x0000_t32" coordsize="21600,21600" o:spt="32" o:oned="t" path="m,l21600,21600e" filled="f">
              <v:path arrowok="t" fillok="f" o:connecttype="none"/>
              <o:lock v:ext="edit" shapetype="t"/>
            </v:shapetype>
            <v:shape id="Straight Arrow Connector 5" o:spid="_x0000_s1026" type="#_x0000_t32" style="position:absolute;margin-left:-20.9pt;margin-top:21.3pt;width:566.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" strokecolor="#17375e" strokeweight="1.25pt"/>
          </w:pict>
        </mc:Fallback>
      </mc:AlternateContent>
    </w:r>
    <w:r w:rsidRPr="001105BD">
      <w:rPr>
        <w:rFonts w:asciiTheme="minorHAnsi" w:hAnsiTheme="minorHAnsi" w:cstheme="minorHAnsi"/>
        <w:b/>
        <w:i/>
        <w:color w:val="17365D" w:themeColor="text2" w:themeShade="BF"/>
        <w:sz w:val="24"/>
      </w:rPr>
      <w:t>An inclusive community committed to excellence in personalised learning and well–being</w:t>
    </w:r>
    <w:r w:rsidRPr="001105BD">
      <w:rPr>
        <w:rFonts w:ascii="Arial" w:hAnsi="Arial" w:cs="Arial"/>
        <w:b/>
        <w:i/>
        <w:color w:val="17365D" w:themeColor="text2" w:themeShade="BF"/>
      </w:rPr>
      <w:t>.</w:t>
    </w:r>
    <w:r w:rsidR="00F8391C" w:rsidRPr="00F8391C">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Halloween+clipart[1]"/>
      </v:shape>
    </w:pict>
  </w:numPicBullet>
  <w:abstractNum w:abstractNumId="0" w15:restartNumberingAfterBreak="0">
    <w:nsid w:val="012470AA"/>
    <w:multiLevelType w:val="hybridMultilevel"/>
    <w:tmpl w:val="FCC6D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0"/>
    <w:multiLevelType w:val="hybridMultilevel"/>
    <w:tmpl w:val="F752B26C"/>
    <w:lvl w:ilvl="0" w:tplc="363CED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5E9D"/>
    <w:multiLevelType w:val="hybridMultilevel"/>
    <w:tmpl w:val="CC402A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666E8"/>
    <w:multiLevelType w:val="hybridMultilevel"/>
    <w:tmpl w:val="F4B092D4"/>
    <w:lvl w:ilvl="0" w:tplc="7D5CBCA8">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762395"/>
    <w:multiLevelType w:val="hybridMultilevel"/>
    <w:tmpl w:val="6E0AD4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9D0F37"/>
    <w:multiLevelType w:val="hybridMultilevel"/>
    <w:tmpl w:val="BF76CB7A"/>
    <w:lvl w:ilvl="0" w:tplc="09E049C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7935283"/>
    <w:multiLevelType w:val="hybridMultilevel"/>
    <w:tmpl w:val="83DAB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944F4"/>
    <w:multiLevelType w:val="hybridMultilevel"/>
    <w:tmpl w:val="1FC09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D6D10"/>
    <w:multiLevelType w:val="hybridMultilevel"/>
    <w:tmpl w:val="A4A24FDC"/>
    <w:lvl w:ilvl="0" w:tplc="19B8E764">
      <w:start w:val="1"/>
      <w:numFmt w:val="bullet"/>
      <w:lvlText w:val=""/>
      <w:lvlPicBulletId w:val="0"/>
      <w:lvlJc w:val="left"/>
      <w:pPr>
        <w:tabs>
          <w:tab w:val="num" w:pos="720"/>
        </w:tabs>
        <w:ind w:left="720" w:hanging="360"/>
      </w:pPr>
      <w:rPr>
        <w:rFonts w:ascii="Symbol" w:hAnsi="Symbol" w:hint="default"/>
      </w:rPr>
    </w:lvl>
    <w:lvl w:ilvl="1" w:tplc="6868B63C" w:tentative="1">
      <w:start w:val="1"/>
      <w:numFmt w:val="bullet"/>
      <w:lvlText w:val=""/>
      <w:lvlJc w:val="left"/>
      <w:pPr>
        <w:tabs>
          <w:tab w:val="num" w:pos="1440"/>
        </w:tabs>
        <w:ind w:left="1440" w:hanging="360"/>
      </w:pPr>
      <w:rPr>
        <w:rFonts w:ascii="Symbol" w:hAnsi="Symbol" w:hint="default"/>
      </w:rPr>
    </w:lvl>
    <w:lvl w:ilvl="2" w:tplc="B88A10D0" w:tentative="1">
      <w:start w:val="1"/>
      <w:numFmt w:val="bullet"/>
      <w:lvlText w:val=""/>
      <w:lvlJc w:val="left"/>
      <w:pPr>
        <w:tabs>
          <w:tab w:val="num" w:pos="2160"/>
        </w:tabs>
        <w:ind w:left="2160" w:hanging="360"/>
      </w:pPr>
      <w:rPr>
        <w:rFonts w:ascii="Symbol" w:hAnsi="Symbol" w:hint="default"/>
      </w:rPr>
    </w:lvl>
    <w:lvl w:ilvl="3" w:tplc="41AE0342" w:tentative="1">
      <w:start w:val="1"/>
      <w:numFmt w:val="bullet"/>
      <w:lvlText w:val=""/>
      <w:lvlJc w:val="left"/>
      <w:pPr>
        <w:tabs>
          <w:tab w:val="num" w:pos="2880"/>
        </w:tabs>
        <w:ind w:left="2880" w:hanging="360"/>
      </w:pPr>
      <w:rPr>
        <w:rFonts w:ascii="Symbol" w:hAnsi="Symbol" w:hint="default"/>
      </w:rPr>
    </w:lvl>
    <w:lvl w:ilvl="4" w:tplc="34A271D8" w:tentative="1">
      <w:start w:val="1"/>
      <w:numFmt w:val="bullet"/>
      <w:lvlText w:val=""/>
      <w:lvlJc w:val="left"/>
      <w:pPr>
        <w:tabs>
          <w:tab w:val="num" w:pos="3600"/>
        </w:tabs>
        <w:ind w:left="3600" w:hanging="360"/>
      </w:pPr>
      <w:rPr>
        <w:rFonts w:ascii="Symbol" w:hAnsi="Symbol" w:hint="default"/>
      </w:rPr>
    </w:lvl>
    <w:lvl w:ilvl="5" w:tplc="F0940922" w:tentative="1">
      <w:start w:val="1"/>
      <w:numFmt w:val="bullet"/>
      <w:lvlText w:val=""/>
      <w:lvlJc w:val="left"/>
      <w:pPr>
        <w:tabs>
          <w:tab w:val="num" w:pos="4320"/>
        </w:tabs>
        <w:ind w:left="4320" w:hanging="360"/>
      </w:pPr>
      <w:rPr>
        <w:rFonts w:ascii="Symbol" w:hAnsi="Symbol" w:hint="default"/>
      </w:rPr>
    </w:lvl>
    <w:lvl w:ilvl="6" w:tplc="A09E3D3C" w:tentative="1">
      <w:start w:val="1"/>
      <w:numFmt w:val="bullet"/>
      <w:lvlText w:val=""/>
      <w:lvlJc w:val="left"/>
      <w:pPr>
        <w:tabs>
          <w:tab w:val="num" w:pos="5040"/>
        </w:tabs>
        <w:ind w:left="5040" w:hanging="360"/>
      </w:pPr>
      <w:rPr>
        <w:rFonts w:ascii="Symbol" w:hAnsi="Symbol" w:hint="default"/>
      </w:rPr>
    </w:lvl>
    <w:lvl w:ilvl="7" w:tplc="842CFB8A" w:tentative="1">
      <w:start w:val="1"/>
      <w:numFmt w:val="bullet"/>
      <w:lvlText w:val=""/>
      <w:lvlJc w:val="left"/>
      <w:pPr>
        <w:tabs>
          <w:tab w:val="num" w:pos="5760"/>
        </w:tabs>
        <w:ind w:left="5760" w:hanging="360"/>
      </w:pPr>
      <w:rPr>
        <w:rFonts w:ascii="Symbol" w:hAnsi="Symbol" w:hint="default"/>
      </w:rPr>
    </w:lvl>
    <w:lvl w:ilvl="8" w:tplc="5F548D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9160E6"/>
    <w:multiLevelType w:val="hybridMultilevel"/>
    <w:tmpl w:val="5A6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D1085"/>
    <w:multiLevelType w:val="hybridMultilevel"/>
    <w:tmpl w:val="695682FA"/>
    <w:lvl w:ilvl="0" w:tplc="9CE6C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86EF8"/>
    <w:multiLevelType w:val="hybridMultilevel"/>
    <w:tmpl w:val="554CD164"/>
    <w:lvl w:ilvl="0" w:tplc="A3FA5DC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4524A6"/>
    <w:multiLevelType w:val="hybridMultilevel"/>
    <w:tmpl w:val="AE98A15E"/>
    <w:lvl w:ilvl="0" w:tplc="246A49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5287C"/>
    <w:multiLevelType w:val="hybridMultilevel"/>
    <w:tmpl w:val="AD0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F0BC2"/>
    <w:multiLevelType w:val="hybridMultilevel"/>
    <w:tmpl w:val="8DAEF4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63ED4350"/>
    <w:multiLevelType w:val="hybridMultilevel"/>
    <w:tmpl w:val="183863BC"/>
    <w:lvl w:ilvl="0" w:tplc="B26ED75E">
      <w:start w:val="1"/>
      <w:numFmt w:val="bullet"/>
      <w:lvlText w:val=""/>
      <w:lvlPicBulletId w:val="0"/>
      <w:lvlJc w:val="left"/>
      <w:pPr>
        <w:tabs>
          <w:tab w:val="num" w:pos="720"/>
        </w:tabs>
        <w:ind w:left="720" w:hanging="360"/>
      </w:pPr>
      <w:rPr>
        <w:rFonts w:ascii="Symbol" w:hAnsi="Symbol" w:hint="default"/>
      </w:rPr>
    </w:lvl>
    <w:lvl w:ilvl="1" w:tplc="BF30473E" w:tentative="1">
      <w:start w:val="1"/>
      <w:numFmt w:val="bullet"/>
      <w:lvlText w:val=""/>
      <w:lvlJc w:val="left"/>
      <w:pPr>
        <w:tabs>
          <w:tab w:val="num" w:pos="1440"/>
        </w:tabs>
        <w:ind w:left="1440" w:hanging="360"/>
      </w:pPr>
      <w:rPr>
        <w:rFonts w:ascii="Symbol" w:hAnsi="Symbol" w:hint="default"/>
      </w:rPr>
    </w:lvl>
    <w:lvl w:ilvl="2" w:tplc="7254A264" w:tentative="1">
      <w:start w:val="1"/>
      <w:numFmt w:val="bullet"/>
      <w:lvlText w:val=""/>
      <w:lvlJc w:val="left"/>
      <w:pPr>
        <w:tabs>
          <w:tab w:val="num" w:pos="2160"/>
        </w:tabs>
        <w:ind w:left="2160" w:hanging="360"/>
      </w:pPr>
      <w:rPr>
        <w:rFonts w:ascii="Symbol" w:hAnsi="Symbol" w:hint="default"/>
      </w:rPr>
    </w:lvl>
    <w:lvl w:ilvl="3" w:tplc="6AFCD25C" w:tentative="1">
      <w:start w:val="1"/>
      <w:numFmt w:val="bullet"/>
      <w:lvlText w:val=""/>
      <w:lvlJc w:val="left"/>
      <w:pPr>
        <w:tabs>
          <w:tab w:val="num" w:pos="2880"/>
        </w:tabs>
        <w:ind w:left="2880" w:hanging="360"/>
      </w:pPr>
      <w:rPr>
        <w:rFonts w:ascii="Symbol" w:hAnsi="Symbol" w:hint="default"/>
      </w:rPr>
    </w:lvl>
    <w:lvl w:ilvl="4" w:tplc="AE78B5F0" w:tentative="1">
      <w:start w:val="1"/>
      <w:numFmt w:val="bullet"/>
      <w:lvlText w:val=""/>
      <w:lvlJc w:val="left"/>
      <w:pPr>
        <w:tabs>
          <w:tab w:val="num" w:pos="3600"/>
        </w:tabs>
        <w:ind w:left="3600" w:hanging="360"/>
      </w:pPr>
      <w:rPr>
        <w:rFonts w:ascii="Symbol" w:hAnsi="Symbol" w:hint="default"/>
      </w:rPr>
    </w:lvl>
    <w:lvl w:ilvl="5" w:tplc="5918532A" w:tentative="1">
      <w:start w:val="1"/>
      <w:numFmt w:val="bullet"/>
      <w:lvlText w:val=""/>
      <w:lvlJc w:val="left"/>
      <w:pPr>
        <w:tabs>
          <w:tab w:val="num" w:pos="4320"/>
        </w:tabs>
        <w:ind w:left="4320" w:hanging="360"/>
      </w:pPr>
      <w:rPr>
        <w:rFonts w:ascii="Symbol" w:hAnsi="Symbol" w:hint="default"/>
      </w:rPr>
    </w:lvl>
    <w:lvl w:ilvl="6" w:tplc="C2805126" w:tentative="1">
      <w:start w:val="1"/>
      <w:numFmt w:val="bullet"/>
      <w:lvlText w:val=""/>
      <w:lvlJc w:val="left"/>
      <w:pPr>
        <w:tabs>
          <w:tab w:val="num" w:pos="5040"/>
        </w:tabs>
        <w:ind w:left="5040" w:hanging="360"/>
      </w:pPr>
      <w:rPr>
        <w:rFonts w:ascii="Symbol" w:hAnsi="Symbol" w:hint="default"/>
      </w:rPr>
    </w:lvl>
    <w:lvl w:ilvl="7" w:tplc="79C86FB4" w:tentative="1">
      <w:start w:val="1"/>
      <w:numFmt w:val="bullet"/>
      <w:lvlText w:val=""/>
      <w:lvlJc w:val="left"/>
      <w:pPr>
        <w:tabs>
          <w:tab w:val="num" w:pos="5760"/>
        </w:tabs>
        <w:ind w:left="5760" w:hanging="360"/>
      </w:pPr>
      <w:rPr>
        <w:rFonts w:ascii="Symbol" w:hAnsi="Symbol" w:hint="default"/>
      </w:rPr>
    </w:lvl>
    <w:lvl w:ilvl="8" w:tplc="AF1AE4E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4DD33D2"/>
    <w:multiLevelType w:val="hybridMultilevel"/>
    <w:tmpl w:val="6A7A6B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BC345F"/>
    <w:multiLevelType w:val="hybridMultilevel"/>
    <w:tmpl w:val="E240555A"/>
    <w:lvl w:ilvl="0" w:tplc="F6CC72B8">
      <w:start w:val="1"/>
      <w:numFmt w:val="bullet"/>
      <w:lvlText w:val=""/>
      <w:lvlPicBulletId w:val="0"/>
      <w:lvlJc w:val="left"/>
      <w:pPr>
        <w:tabs>
          <w:tab w:val="num" w:pos="720"/>
        </w:tabs>
        <w:ind w:left="720" w:hanging="360"/>
      </w:pPr>
      <w:rPr>
        <w:rFonts w:ascii="Symbol" w:hAnsi="Symbol" w:hint="default"/>
      </w:rPr>
    </w:lvl>
    <w:lvl w:ilvl="1" w:tplc="5F5E211A" w:tentative="1">
      <w:start w:val="1"/>
      <w:numFmt w:val="bullet"/>
      <w:lvlText w:val=""/>
      <w:lvlJc w:val="left"/>
      <w:pPr>
        <w:tabs>
          <w:tab w:val="num" w:pos="1440"/>
        </w:tabs>
        <w:ind w:left="1440" w:hanging="360"/>
      </w:pPr>
      <w:rPr>
        <w:rFonts w:ascii="Symbol" w:hAnsi="Symbol" w:hint="default"/>
      </w:rPr>
    </w:lvl>
    <w:lvl w:ilvl="2" w:tplc="530429EC" w:tentative="1">
      <w:start w:val="1"/>
      <w:numFmt w:val="bullet"/>
      <w:lvlText w:val=""/>
      <w:lvlJc w:val="left"/>
      <w:pPr>
        <w:tabs>
          <w:tab w:val="num" w:pos="2160"/>
        </w:tabs>
        <w:ind w:left="2160" w:hanging="360"/>
      </w:pPr>
      <w:rPr>
        <w:rFonts w:ascii="Symbol" w:hAnsi="Symbol" w:hint="default"/>
      </w:rPr>
    </w:lvl>
    <w:lvl w:ilvl="3" w:tplc="BAAE2EBC" w:tentative="1">
      <w:start w:val="1"/>
      <w:numFmt w:val="bullet"/>
      <w:lvlText w:val=""/>
      <w:lvlJc w:val="left"/>
      <w:pPr>
        <w:tabs>
          <w:tab w:val="num" w:pos="2880"/>
        </w:tabs>
        <w:ind w:left="2880" w:hanging="360"/>
      </w:pPr>
      <w:rPr>
        <w:rFonts w:ascii="Symbol" w:hAnsi="Symbol" w:hint="default"/>
      </w:rPr>
    </w:lvl>
    <w:lvl w:ilvl="4" w:tplc="426A41C4" w:tentative="1">
      <w:start w:val="1"/>
      <w:numFmt w:val="bullet"/>
      <w:lvlText w:val=""/>
      <w:lvlJc w:val="left"/>
      <w:pPr>
        <w:tabs>
          <w:tab w:val="num" w:pos="3600"/>
        </w:tabs>
        <w:ind w:left="3600" w:hanging="360"/>
      </w:pPr>
      <w:rPr>
        <w:rFonts w:ascii="Symbol" w:hAnsi="Symbol" w:hint="default"/>
      </w:rPr>
    </w:lvl>
    <w:lvl w:ilvl="5" w:tplc="50EE2596" w:tentative="1">
      <w:start w:val="1"/>
      <w:numFmt w:val="bullet"/>
      <w:lvlText w:val=""/>
      <w:lvlJc w:val="left"/>
      <w:pPr>
        <w:tabs>
          <w:tab w:val="num" w:pos="4320"/>
        </w:tabs>
        <w:ind w:left="4320" w:hanging="360"/>
      </w:pPr>
      <w:rPr>
        <w:rFonts w:ascii="Symbol" w:hAnsi="Symbol" w:hint="default"/>
      </w:rPr>
    </w:lvl>
    <w:lvl w:ilvl="6" w:tplc="495CD23C" w:tentative="1">
      <w:start w:val="1"/>
      <w:numFmt w:val="bullet"/>
      <w:lvlText w:val=""/>
      <w:lvlJc w:val="left"/>
      <w:pPr>
        <w:tabs>
          <w:tab w:val="num" w:pos="5040"/>
        </w:tabs>
        <w:ind w:left="5040" w:hanging="360"/>
      </w:pPr>
      <w:rPr>
        <w:rFonts w:ascii="Symbol" w:hAnsi="Symbol" w:hint="default"/>
      </w:rPr>
    </w:lvl>
    <w:lvl w:ilvl="7" w:tplc="E182CFE0" w:tentative="1">
      <w:start w:val="1"/>
      <w:numFmt w:val="bullet"/>
      <w:lvlText w:val=""/>
      <w:lvlJc w:val="left"/>
      <w:pPr>
        <w:tabs>
          <w:tab w:val="num" w:pos="5760"/>
        </w:tabs>
        <w:ind w:left="5760" w:hanging="360"/>
      </w:pPr>
      <w:rPr>
        <w:rFonts w:ascii="Symbol" w:hAnsi="Symbol" w:hint="default"/>
      </w:rPr>
    </w:lvl>
    <w:lvl w:ilvl="8" w:tplc="6BDEC5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765441"/>
    <w:multiLevelType w:val="hybridMultilevel"/>
    <w:tmpl w:val="14F697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73251CE3"/>
    <w:multiLevelType w:val="hybridMultilevel"/>
    <w:tmpl w:val="E2F6A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5"/>
  </w:num>
  <w:num w:numId="5">
    <w:abstractNumId w:val="14"/>
  </w:num>
  <w:num w:numId="6">
    <w:abstractNumId w:val="2"/>
  </w:num>
  <w:num w:numId="7">
    <w:abstractNumId w:val="17"/>
  </w:num>
  <w:num w:numId="8">
    <w:abstractNumId w:val="16"/>
  </w:num>
  <w:num w:numId="9">
    <w:abstractNumId w:val="13"/>
  </w:num>
  <w:num w:numId="10">
    <w:abstractNumId w:val="1"/>
  </w:num>
  <w:num w:numId="11">
    <w:abstractNumId w:val="6"/>
  </w:num>
  <w:num w:numId="12">
    <w:abstractNumId w:val="4"/>
  </w:num>
  <w:num w:numId="13">
    <w:abstractNumId w:val="5"/>
  </w:num>
  <w:num w:numId="14">
    <w:abstractNumId w:val="18"/>
  </w:num>
  <w:num w:numId="15">
    <w:abstractNumId w:val="9"/>
  </w:num>
  <w:num w:numId="16">
    <w:abstractNumId w:val="10"/>
  </w:num>
  <w:num w:numId="17">
    <w:abstractNumId w:val="19"/>
  </w:num>
  <w:num w:numId="18">
    <w:abstractNumId w:val="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08"/>
    <w:rsid w:val="00006D68"/>
    <w:rsid w:val="00014AD2"/>
    <w:rsid w:val="00017DC7"/>
    <w:rsid w:val="000238AF"/>
    <w:rsid w:val="00027DDB"/>
    <w:rsid w:val="00031ED4"/>
    <w:rsid w:val="00050130"/>
    <w:rsid w:val="000506DE"/>
    <w:rsid w:val="00051AC2"/>
    <w:rsid w:val="00052771"/>
    <w:rsid w:val="000645B7"/>
    <w:rsid w:val="000741FB"/>
    <w:rsid w:val="000751A1"/>
    <w:rsid w:val="0007542C"/>
    <w:rsid w:val="000819B9"/>
    <w:rsid w:val="000842BB"/>
    <w:rsid w:val="00090E64"/>
    <w:rsid w:val="00093165"/>
    <w:rsid w:val="000949AE"/>
    <w:rsid w:val="000959ED"/>
    <w:rsid w:val="0009797A"/>
    <w:rsid w:val="000A03D9"/>
    <w:rsid w:val="000A06F0"/>
    <w:rsid w:val="000A2046"/>
    <w:rsid w:val="000C41A5"/>
    <w:rsid w:val="000C6ED6"/>
    <w:rsid w:val="000D50D0"/>
    <w:rsid w:val="000D59B8"/>
    <w:rsid w:val="000E5B15"/>
    <w:rsid w:val="000E74F6"/>
    <w:rsid w:val="000F0A8B"/>
    <w:rsid w:val="000F50AB"/>
    <w:rsid w:val="000F520E"/>
    <w:rsid w:val="00103A6C"/>
    <w:rsid w:val="001105BD"/>
    <w:rsid w:val="001140D8"/>
    <w:rsid w:val="001170D1"/>
    <w:rsid w:val="00125C6D"/>
    <w:rsid w:val="00136099"/>
    <w:rsid w:val="00146274"/>
    <w:rsid w:val="001521B8"/>
    <w:rsid w:val="00156E76"/>
    <w:rsid w:val="0015714A"/>
    <w:rsid w:val="00165BDC"/>
    <w:rsid w:val="001732D4"/>
    <w:rsid w:val="0017420F"/>
    <w:rsid w:val="00197173"/>
    <w:rsid w:val="001B0479"/>
    <w:rsid w:val="001B4C63"/>
    <w:rsid w:val="001D2B8C"/>
    <w:rsid w:val="001D2FBC"/>
    <w:rsid w:val="001F007B"/>
    <w:rsid w:val="001F306C"/>
    <w:rsid w:val="001F594B"/>
    <w:rsid w:val="001F63E9"/>
    <w:rsid w:val="00200E94"/>
    <w:rsid w:val="00204128"/>
    <w:rsid w:val="0021623C"/>
    <w:rsid w:val="002172E9"/>
    <w:rsid w:val="00222DF9"/>
    <w:rsid w:val="002255EF"/>
    <w:rsid w:val="00231489"/>
    <w:rsid w:val="0023432E"/>
    <w:rsid w:val="002355DC"/>
    <w:rsid w:val="00243868"/>
    <w:rsid w:val="0024473D"/>
    <w:rsid w:val="0025210B"/>
    <w:rsid w:val="0025531B"/>
    <w:rsid w:val="00261724"/>
    <w:rsid w:val="00281F33"/>
    <w:rsid w:val="002836B9"/>
    <w:rsid w:val="002B7630"/>
    <w:rsid w:val="002C3B9A"/>
    <w:rsid w:val="002C4B61"/>
    <w:rsid w:val="002E2DA2"/>
    <w:rsid w:val="002E692C"/>
    <w:rsid w:val="00320116"/>
    <w:rsid w:val="003262BC"/>
    <w:rsid w:val="00334BB6"/>
    <w:rsid w:val="003424FD"/>
    <w:rsid w:val="0034411D"/>
    <w:rsid w:val="00350BDC"/>
    <w:rsid w:val="00356015"/>
    <w:rsid w:val="003608A8"/>
    <w:rsid w:val="003624DA"/>
    <w:rsid w:val="0036671F"/>
    <w:rsid w:val="00371ABA"/>
    <w:rsid w:val="00372BBD"/>
    <w:rsid w:val="00387325"/>
    <w:rsid w:val="003978DA"/>
    <w:rsid w:val="003A0350"/>
    <w:rsid w:val="003B3A87"/>
    <w:rsid w:val="003B4CBB"/>
    <w:rsid w:val="003B55EF"/>
    <w:rsid w:val="003C61B7"/>
    <w:rsid w:val="003D752E"/>
    <w:rsid w:val="003E4B1D"/>
    <w:rsid w:val="003F33FD"/>
    <w:rsid w:val="00405C99"/>
    <w:rsid w:val="00407E1E"/>
    <w:rsid w:val="004241A0"/>
    <w:rsid w:val="0042594C"/>
    <w:rsid w:val="004423A7"/>
    <w:rsid w:val="00451221"/>
    <w:rsid w:val="00451A9E"/>
    <w:rsid w:val="00452EA2"/>
    <w:rsid w:val="004552E4"/>
    <w:rsid w:val="00466C03"/>
    <w:rsid w:val="00470657"/>
    <w:rsid w:val="0047593A"/>
    <w:rsid w:val="0048383E"/>
    <w:rsid w:val="004839B1"/>
    <w:rsid w:val="0049114B"/>
    <w:rsid w:val="00492F2A"/>
    <w:rsid w:val="004A2FD6"/>
    <w:rsid w:val="004A4D25"/>
    <w:rsid w:val="004A7994"/>
    <w:rsid w:val="004B1DB7"/>
    <w:rsid w:val="004B5952"/>
    <w:rsid w:val="004B6A76"/>
    <w:rsid w:val="004C1AAB"/>
    <w:rsid w:val="004C52AE"/>
    <w:rsid w:val="004E312E"/>
    <w:rsid w:val="004F52DA"/>
    <w:rsid w:val="004F6AD2"/>
    <w:rsid w:val="0050374A"/>
    <w:rsid w:val="00511418"/>
    <w:rsid w:val="00515FA8"/>
    <w:rsid w:val="00534C04"/>
    <w:rsid w:val="005524E8"/>
    <w:rsid w:val="00563F80"/>
    <w:rsid w:val="00565B55"/>
    <w:rsid w:val="0056661E"/>
    <w:rsid w:val="00577B80"/>
    <w:rsid w:val="005855F9"/>
    <w:rsid w:val="00597C9B"/>
    <w:rsid w:val="005B27B6"/>
    <w:rsid w:val="005B3C7B"/>
    <w:rsid w:val="005C62A1"/>
    <w:rsid w:val="005D499D"/>
    <w:rsid w:val="005F22B4"/>
    <w:rsid w:val="006108D7"/>
    <w:rsid w:val="00620D10"/>
    <w:rsid w:val="00621256"/>
    <w:rsid w:val="00627B87"/>
    <w:rsid w:val="006327EA"/>
    <w:rsid w:val="0064094A"/>
    <w:rsid w:val="00654580"/>
    <w:rsid w:val="00660CEF"/>
    <w:rsid w:val="0066164F"/>
    <w:rsid w:val="00663508"/>
    <w:rsid w:val="00677BE1"/>
    <w:rsid w:val="00697266"/>
    <w:rsid w:val="006A1A0C"/>
    <w:rsid w:val="006A5EB6"/>
    <w:rsid w:val="006A6E35"/>
    <w:rsid w:val="006C7563"/>
    <w:rsid w:val="006C7F73"/>
    <w:rsid w:val="006E1FC6"/>
    <w:rsid w:val="006E6897"/>
    <w:rsid w:val="006F4CC8"/>
    <w:rsid w:val="006F7EF0"/>
    <w:rsid w:val="007050FE"/>
    <w:rsid w:val="007062C9"/>
    <w:rsid w:val="0071249C"/>
    <w:rsid w:val="00715A36"/>
    <w:rsid w:val="00716585"/>
    <w:rsid w:val="00720AC3"/>
    <w:rsid w:val="00720D37"/>
    <w:rsid w:val="00736291"/>
    <w:rsid w:val="00744AFC"/>
    <w:rsid w:val="00744F53"/>
    <w:rsid w:val="00754AE8"/>
    <w:rsid w:val="0075644E"/>
    <w:rsid w:val="007722D8"/>
    <w:rsid w:val="00776841"/>
    <w:rsid w:val="00786A6D"/>
    <w:rsid w:val="007937C3"/>
    <w:rsid w:val="00796889"/>
    <w:rsid w:val="007A3167"/>
    <w:rsid w:val="007A4C64"/>
    <w:rsid w:val="007C3E38"/>
    <w:rsid w:val="007E0A20"/>
    <w:rsid w:val="007E494E"/>
    <w:rsid w:val="007F28FA"/>
    <w:rsid w:val="007F395A"/>
    <w:rsid w:val="0080107E"/>
    <w:rsid w:val="00807743"/>
    <w:rsid w:val="00811671"/>
    <w:rsid w:val="00831718"/>
    <w:rsid w:val="00835227"/>
    <w:rsid w:val="00846059"/>
    <w:rsid w:val="00860704"/>
    <w:rsid w:val="008802FE"/>
    <w:rsid w:val="00893527"/>
    <w:rsid w:val="0089596E"/>
    <w:rsid w:val="008A1CA7"/>
    <w:rsid w:val="008A397F"/>
    <w:rsid w:val="008B57B6"/>
    <w:rsid w:val="008E189C"/>
    <w:rsid w:val="008E780F"/>
    <w:rsid w:val="00901D56"/>
    <w:rsid w:val="00904A89"/>
    <w:rsid w:val="009054BD"/>
    <w:rsid w:val="0091015E"/>
    <w:rsid w:val="00910309"/>
    <w:rsid w:val="00924206"/>
    <w:rsid w:val="0092688A"/>
    <w:rsid w:val="00952F46"/>
    <w:rsid w:val="00973EFA"/>
    <w:rsid w:val="009777F3"/>
    <w:rsid w:val="0098476B"/>
    <w:rsid w:val="0098480B"/>
    <w:rsid w:val="00986FD7"/>
    <w:rsid w:val="009C3BC1"/>
    <w:rsid w:val="009C69C8"/>
    <w:rsid w:val="009E0F73"/>
    <w:rsid w:val="009F2303"/>
    <w:rsid w:val="00A006BD"/>
    <w:rsid w:val="00A138FC"/>
    <w:rsid w:val="00A15BA2"/>
    <w:rsid w:val="00A27C4F"/>
    <w:rsid w:val="00A31C21"/>
    <w:rsid w:val="00A47BF8"/>
    <w:rsid w:val="00A60196"/>
    <w:rsid w:val="00A61ACB"/>
    <w:rsid w:val="00A63784"/>
    <w:rsid w:val="00A65806"/>
    <w:rsid w:val="00A659B1"/>
    <w:rsid w:val="00A73327"/>
    <w:rsid w:val="00A83477"/>
    <w:rsid w:val="00A85619"/>
    <w:rsid w:val="00A953DC"/>
    <w:rsid w:val="00A959DF"/>
    <w:rsid w:val="00A96627"/>
    <w:rsid w:val="00AB7C94"/>
    <w:rsid w:val="00AD0C89"/>
    <w:rsid w:val="00AD3F2C"/>
    <w:rsid w:val="00AD6805"/>
    <w:rsid w:val="00AF267B"/>
    <w:rsid w:val="00AF59CF"/>
    <w:rsid w:val="00B050AF"/>
    <w:rsid w:val="00B14A85"/>
    <w:rsid w:val="00B22B36"/>
    <w:rsid w:val="00B36792"/>
    <w:rsid w:val="00B46D53"/>
    <w:rsid w:val="00B626D4"/>
    <w:rsid w:val="00B62AE3"/>
    <w:rsid w:val="00B6327A"/>
    <w:rsid w:val="00B65F61"/>
    <w:rsid w:val="00B71294"/>
    <w:rsid w:val="00B71C9D"/>
    <w:rsid w:val="00B81601"/>
    <w:rsid w:val="00B84864"/>
    <w:rsid w:val="00B84D9F"/>
    <w:rsid w:val="00BC3641"/>
    <w:rsid w:val="00BC3C16"/>
    <w:rsid w:val="00BD2E8A"/>
    <w:rsid w:val="00BF23AD"/>
    <w:rsid w:val="00BF3669"/>
    <w:rsid w:val="00C05C0B"/>
    <w:rsid w:val="00C1718E"/>
    <w:rsid w:val="00C35461"/>
    <w:rsid w:val="00C412A1"/>
    <w:rsid w:val="00C4717B"/>
    <w:rsid w:val="00C47DB4"/>
    <w:rsid w:val="00C525A1"/>
    <w:rsid w:val="00C575E1"/>
    <w:rsid w:val="00C60508"/>
    <w:rsid w:val="00C72231"/>
    <w:rsid w:val="00C770A0"/>
    <w:rsid w:val="00C80DC2"/>
    <w:rsid w:val="00C95C6B"/>
    <w:rsid w:val="00C95FD3"/>
    <w:rsid w:val="00CA0CE9"/>
    <w:rsid w:val="00CA1183"/>
    <w:rsid w:val="00CA5CD0"/>
    <w:rsid w:val="00CD70DB"/>
    <w:rsid w:val="00CD7BFF"/>
    <w:rsid w:val="00CE5FAD"/>
    <w:rsid w:val="00CF052D"/>
    <w:rsid w:val="00CF0F53"/>
    <w:rsid w:val="00CF22A3"/>
    <w:rsid w:val="00CF389C"/>
    <w:rsid w:val="00D123E2"/>
    <w:rsid w:val="00D3082F"/>
    <w:rsid w:val="00D4270A"/>
    <w:rsid w:val="00D547C9"/>
    <w:rsid w:val="00D644B6"/>
    <w:rsid w:val="00D74A05"/>
    <w:rsid w:val="00D82F0B"/>
    <w:rsid w:val="00D84AE8"/>
    <w:rsid w:val="00D84EFF"/>
    <w:rsid w:val="00DA3A72"/>
    <w:rsid w:val="00DA7F62"/>
    <w:rsid w:val="00DB137D"/>
    <w:rsid w:val="00DC2E8D"/>
    <w:rsid w:val="00DC37E1"/>
    <w:rsid w:val="00DC783D"/>
    <w:rsid w:val="00DE5A07"/>
    <w:rsid w:val="00E01057"/>
    <w:rsid w:val="00E1109E"/>
    <w:rsid w:val="00E20017"/>
    <w:rsid w:val="00E265BB"/>
    <w:rsid w:val="00E31599"/>
    <w:rsid w:val="00E4756D"/>
    <w:rsid w:val="00E55ADB"/>
    <w:rsid w:val="00E61F51"/>
    <w:rsid w:val="00E62E8D"/>
    <w:rsid w:val="00E74F5F"/>
    <w:rsid w:val="00E7548F"/>
    <w:rsid w:val="00E8601A"/>
    <w:rsid w:val="00E8705E"/>
    <w:rsid w:val="00E9013E"/>
    <w:rsid w:val="00E97FB2"/>
    <w:rsid w:val="00EB08F5"/>
    <w:rsid w:val="00EB3468"/>
    <w:rsid w:val="00EB5CEE"/>
    <w:rsid w:val="00EC41C5"/>
    <w:rsid w:val="00EC6896"/>
    <w:rsid w:val="00ED7D4D"/>
    <w:rsid w:val="00EE60C0"/>
    <w:rsid w:val="00F0056C"/>
    <w:rsid w:val="00F015E7"/>
    <w:rsid w:val="00F12103"/>
    <w:rsid w:val="00F216EF"/>
    <w:rsid w:val="00F30F5A"/>
    <w:rsid w:val="00F50900"/>
    <w:rsid w:val="00F658C4"/>
    <w:rsid w:val="00F72F3A"/>
    <w:rsid w:val="00F73329"/>
    <w:rsid w:val="00F742BA"/>
    <w:rsid w:val="00F81454"/>
    <w:rsid w:val="00F8391C"/>
    <w:rsid w:val="00F85BBD"/>
    <w:rsid w:val="00F87C9D"/>
    <w:rsid w:val="00F95290"/>
    <w:rsid w:val="00F96D8F"/>
    <w:rsid w:val="00FA08A3"/>
    <w:rsid w:val="00FB31E0"/>
    <w:rsid w:val="00FC2F76"/>
    <w:rsid w:val="00FC3D4E"/>
    <w:rsid w:val="00FC7A4E"/>
    <w:rsid w:val="00FD1E4B"/>
    <w:rsid w:val="00FD35BD"/>
    <w:rsid w:val="00F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B63D7-74BD-49FD-B9AF-94AB2CF9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0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63508"/>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eastAsia="Times New Roman" w:hAnsi="Tahoma" w:cs="Tahoma"/>
      <w:sz w:val="16"/>
      <w:szCs w:val="16"/>
      <w:lang w:eastAsia="en-GB"/>
    </w:rPr>
  </w:style>
  <w:style w:type="table" w:styleId="TableGrid">
    <w:name w:val="Table Grid"/>
    <w:basedOn w:val="TableNormal"/>
    <w:uiPriority w:val="59"/>
    <w:rsid w:val="001B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2"/>
    <w:pPr>
      <w:tabs>
        <w:tab w:val="center" w:pos="4513"/>
        <w:tab w:val="right" w:pos="9026"/>
      </w:tabs>
    </w:pPr>
  </w:style>
  <w:style w:type="character" w:customStyle="1" w:styleId="HeaderChar">
    <w:name w:val="Header Char"/>
    <w:basedOn w:val="DefaultParagraphFont"/>
    <w:link w:val="Header"/>
    <w:uiPriority w:val="99"/>
    <w:rsid w:val="004B59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5952"/>
    <w:pPr>
      <w:tabs>
        <w:tab w:val="center" w:pos="4513"/>
        <w:tab w:val="right" w:pos="9026"/>
      </w:tabs>
    </w:pPr>
  </w:style>
  <w:style w:type="character" w:customStyle="1" w:styleId="FooterChar">
    <w:name w:val="Footer Char"/>
    <w:basedOn w:val="DefaultParagraphFont"/>
    <w:link w:val="Footer"/>
    <w:uiPriority w:val="99"/>
    <w:rsid w:val="004B5952"/>
    <w:rPr>
      <w:rFonts w:ascii="Times New Roman" w:eastAsia="Times New Roman" w:hAnsi="Times New Roman" w:cs="Times New Roman"/>
      <w:sz w:val="24"/>
      <w:szCs w:val="24"/>
      <w:lang w:eastAsia="en-GB"/>
    </w:rPr>
  </w:style>
  <w:style w:type="character" w:styleId="Hyperlink">
    <w:name w:val="Hyperlink"/>
    <w:rsid w:val="007F395A"/>
    <w:rPr>
      <w:rFonts w:ascii="Arial" w:eastAsia="Arial Unicode MS" w:hAnsi="Arial"/>
      <w:color w:val="0000FF"/>
      <w:sz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7155">
      <w:bodyDiv w:val="1"/>
      <w:marLeft w:val="0"/>
      <w:marRight w:val="0"/>
      <w:marTop w:val="0"/>
      <w:marBottom w:val="0"/>
      <w:divBdr>
        <w:top w:val="none" w:sz="0" w:space="0" w:color="auto"/>
        <w:left w:val="none" w:sz="0" w:space="0" w:color="auto"/>
        <w:bottom w:val="none" w:sz="0" w:space="0" w:color="auto"/>
        <w:right w:val="none" w:sz="0" w:space="0" w:color="auto"/>
      </w:divBdr>
    </w:div>
    <w:div w:id="999574745">
      <w:bodyDiv w:val="1"/>
      <w:marLeft w:val="0"/>
      <w:marRight w:val="0"/>
      <w:marTop w:val="0"/>
      <w:marBottom w:val="0"/>
      <w:divBdr>
        <w:top w:val="none" w:sz="0" w:space="0" w:color="auto"/>
        <w:left w:val="none" w:sz="0" w:space="0" w:color="auto"/>
        <w:bottom w:val="none" w:sz="0" w:space="0" w:color="auto"/>
        <w:right w:val="none" w:sz="0" w:space="0" w:color="auto"/>
      </w:divBdr>
      <w:divsChild>
        <w:div w:id="657610356">
          <w:marLeft w:val="0"/>
          <w:marRight w:val="0"/>
          <w:marTop w:val="0"/>
          <w:marBottom w:val="0"/>
          <w:divBdr>
            <w:top w:val="none" w:sz="0" w:space="0" w:color="auto"/>
            <w:left w:val="none" w:sz="0" w:space="0" w:color="auto"/>
            <w:bottom w:val="none" w:sz="0" w:space="0" w:color="auto"/>
            <w:right w:val="none" w:sz="0" w:space="0" w:color="auto"/>
          </w:divBdr>
        </w:div>
      </w:divsChild>
    </w:div>
    <w:div w:id="1545173289">
      <w:bodyDiv w:val="1"/>
      <w:marLeft w:val="0"/>
      <w:marRight w:val="0"/>
      <w:marTop w:val="0"/>
      <w:marBottom w:val="0"/>
      <w:divBdr>
        <w:top w:val="none" w:sz="0" w:space="0" w:color="auto"/>
        <w:left w:val="none" w:sz="0" w:space="0" w:color="auto"/>
        <w:bottom w:val="none" w:sz="0" w:space="0" w:color="auto"/>
        <w:right w:val="none" w:sz="0" w:space="0" w:color="auto"/>
      </w:divBdr>
      <w:divsChild>
        <w:div w:id="5394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het.academy"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humbereducation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Jones</dc:creator>
  <cp:keywords/>
  <dc:description/>
  <cp:lastModifiedBy>Rachel Wilkes</cp:lastModifiedBy>
  <cp:revision>2</cp:revision>
  <cp:lastPrinted>2019-07-19T08:43:00Z</cp:lastPrinted>
  <dcterms:created xsi:type="dcterms:W3CDTF">2021-03-16T19:14:00Z</dcterms:created>
  <dcterms:modified xsi:type="dcterms:W3CDTF">2021-03-16T19:14:00Z</dcterms:modified>
</cp:coreProperties>
</file>