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774" w:rsidRPr="00724EFE" w:rsidRDefault="00E95774" w:rsidP="00724EFE">
      <w:pPr>
        <w:shd w:val="clear" w:color="auto" w:fill="FFFFFF"/>
        <w:jc w:val="center"/>
        <w:rPr>
          <w:rFonts w:ascii="Arial" w:eastAsia="Times New Roman" w:hAnsi="Arial" w:cs="Arial"/>
          <w:b/>
          <w:color w:val="222222"/>
          <w:sz w:val="28"/>
          <w:szCs w:val="28"/>
          <w:u w:val="single"/>
          <w:lang w:eastAsia="en-GB"/>
        </w:rPr>
      </w:pPr>
      <w:r w:rsidRPr="00724EFE">
        <w:rPr>
          <w:rFonts w:ascii="Arial" w:eastAsia="Times New Roman" w:hAnsi="Arial" w:cs="Arial"/>
          <w:b/>
          <w:color w:val="222222"/>
          <w:sz w:val="28"/>
          <w:szCs w:val="28"/>
          <w:u w:val="single"/>
          <w:lang w:eastAsia="en-GB"/>
        </w:rPr>
        <w:t>Scholarships</w:t>
      </w:r>
      <w:r w:rsidR="00724EFE" w:rsidRPr="00724EFE">
        <w:rPr>
          <w:rFonts w:ascii="Arial" w:eastAsia="Times New Roman" w:hAnsi="Arial" w:cs="Arial"/>
          <w:b/>
          <w:color w:val="222222"/>
          <w:sz w:val="28"/>
          <w:szCs w:val="28"/>
          <w:u w:val="single"/>
          <w:lang w:eastAsia="en-GB"/>
        </w:rPr>
        <w:t xml:space="preserve"> 2021/22</w:t>
      </w:r>
    </w:p>
    <w:p w:rsidR="00E95774" w:rsidRPr="00724EFE" w:rsidRDefault="00E95774" w:rsidP="00E95774">
      <w:pPr>
        <w:shd w:val="clear" w:color="auto" w:fill="FFFFFF"/>
        <w:rPr>
          <w:rFonts w:ascii="Arial" w:hAnsi="Arial" w:cs="Arial"/>
          <w:color w:val="231F20"/>
          <w:sz w:val="24"/>
          <w:szCs w:val="24"/>
          <w:shd w:val="clear" w:color="auto" w:fill="FFFFFF"/>
        </w:rPr>
      </w:pPr>
      <w:r w:rsidRPr="00724EFE">
        <w:rPr>
          <w:rFonts w:ascii="Arial" w:eastAsia="Times New Roman" w:hAnsi="Arial" w:cs="Arial"/>
          <w:color w:val="222222"/>
          <w:sz w:val="24"/>
          <w:szCs w:val="24"/>
          <w:lang w:eastAsia="en-GB"/>
        </w:rPr>
        <w:t xml:space="preserve">Scholarships </w:t>
      </w:r>
      <w:r w:rsidRPr="00724EFE">
        <w:rPr>
          <w:rFonts w:ascii="Arial" w:hAnsi="Arial" w:cs="Arial"/>
          <w:color w:val="231F20"/>
          <w:sz w:val="24"/>
          <w:szCs w:val="24"/>
          <w:shd w:val="clear" w:color="auto" w:fill="FFFFFF"/>
        </w:rPr>
        <w:t>recognise exceptional aptitude and talent in a chosen area</w:t>
      </w:r>
      <w:r w:rsidR="002804F3" w:rsidRPr="00724EFE">
        <w:rPr>
          <w:rFonts w:ascii="Arial" w:hAnsi="Arial" w:cs="Arial"/>
          <w:color w:val="231F20"/>
          <w:sz w:val="24"/>
          <w:szCs w:val="24"/>
          <w:shd w:val="clear" w:color="auto" w:fill="FFFFFF"/>
        </w:rPr>
        <w:t xml:space="preserve">.  </w:t>
      </w:r>
      <w:r w:rsidRPr="00724EFE">
        <w:rPr>
          <w:rFonts w:ascii="Arial" w:hAnsi="Arial" w:cs="Arial"/>
          <w:color w:val="231F20"/>
          <w:sz w:val="24"/>
          <w:szCs w:val="24"/>
          <w:shd w:val="clear" w:color="auto" w:fill="FFFFFF"/>
        </w:rPr>
        <w:t xml:space="preserve"> </w:t>
      </w:r>
      <w:r w:rsidR="002804F3" w:rsidRPr="00724EFE">
        <w:rPr>
          <w:rFonts w:ascii="Arial" w:hAnsi="Arial" w:cs="Arial"/>
          <w:color w:val="231F20"/>
          <w:sz w:val="24"/>
          <w:szCs w:val="24"/>
          <w:shd w:val="clear" w:color="auto" w:fill="FFFFFF"/>
        </w:rPr>
        <w:t xml:space="preserve">Our local </w:t>
      </w:r>
      <w:r w:rsidRPr="00724EFE">
        <w:rPr>
          <w:rFonts w:ascii="Arial" w:hAnsi="Arial" w:cs="Arial"/>
          <w:color w:val="231F20"/>
          <w:sz w:val="24"/>
          <w:szCs w:val="24"/>
          <w:shd w:val="clear" w:color="auto" w:fill="FFFFFF"/>
        </w:rPr>
        <w:t xml:space="preserve">private schools </w:t>
      </w:r>
      <w:r w:rsidR="002804F3" w:rsidRPr="00724EFE">
        <w:rPr>
          <w:rFonts w:ascii="Arial" w:hAnsi="Arial" w:cs="Arial"/>
          <w:color w:val="231F20"/>
          <w:sz w:val="24"/>
          <w:szCs w:val="24"/>
          <w:shd w:val="clear" w:color="auto" w:fill="FFFFFF"/>
        </w:rPr>
        <w:t xml:space="preserve">are </w:t>
      </w:r>
      <w:r w:rsidR="00AA4C44">
        <w:rPr>
          <w:rFonts w:ascii="Arial" w:hAnsi="Arial" w:cs="Arial"/>
          <w:color w:val="231F20"/>
          <w:sz w:val="24"/>
          <w:szCs w:val="24"/>
          <w:shd w:val="clear" w:color="auto" w:fill="FFFFFF"/>
        </w:rPr>
        <w:t xml:space="preserve">welcoming both </w:t>
      </w:r>
      <w:r w:rsidRPr="00724EFE">
        <w:rPr>
          <w:rFonts w:ascii="Arial" w:hAnsi="Arial" w:cs="Arial"/>
          <w:color w:val="231F20"/>
          <w:sz w:val="24"/>
          <w:szCs w:val="24"/>
          <w:shd w:val="clear" w:color="auto" w:fill="FFFFFF"/>
        </w:rPr>
        <w:t xml:space="preserve">visits </w:t>
      </w:r>
      <w:r w:rsidR="00AA4C44">
        <w:rPr>
          <w:rFonts w:ascii="Arial" w:hAnsi="Arial" w:cs="Arial"/>
          <w:color w:val="231F20"/>
          <w:sz w:val="24"/>
          <w:szCs w:val="24"/>
          <w:shd w:val="clear" w:color="auto" w:fill="FFFFFF"/>
        </w:rPr>
        <w:t xml:space="preserve">and </w:t>
      </w:r>
      <w:r w:rsidR="002804F3" w:rsidRPr="00724EFE">
        <w:rPr>
          <w:rFonts w:ascii="Arial" w:hAnsi="Arial" w:cs="Arial"/>
          <w:color w:val="231F20"/>
          <w:sz w:val="24"/>
          <w:szCs w:val="24"/>
          <w:shd w:val="clear" w:color="auto" w:fill="FFFFFF"/>
        </w:rPr>
        <w:t>applications</w:t>
      </w:r>
      <w:r w:rsidRPr="00724EFE">
        <w:rPr>
          <w:rFonts w:ascii="Arial" w:hAnsi="Arial" w:cs="Arial"/>
          <w:color w:val="231F20"/>
          <w:sz w:val="24"/>
          <w:szCs w:val="24"/>
          <w:shd w:val="clear" w:color="auto" w:fill="FFFFFF"/>
        </w:rPr>
        <w:t xml:space="preserve"> </w:t>
      </w:r>
      <w:r w:rsidR="002804F3" w:rsidRPr="00724EFE">
        <w:rPr>
          <w:rFonts w:ascii="Arial" w:hAnsi="Arial" w:cs="Arial"/>
          <w:color w:val="231F20"/>
          <w:sz w:val="24"/>
          <w:szCs w:val="24"/>
          <w:shd w:val="clear" w:color="auto" w:fill="FFFFFF"/>
        </w:rPr>
        <w:t>from Year 11 students this term.</w:t>
      </w:r>
    </w:p>
    <w:p w:rsidR="002804F3" w:rsidRPr="00724EFE" w:rsidRDefault="002804F3" w:rsidP="00E95774">
      <w:pPr>
        <w:shd w:val="clear" w:color="auto" w:fill="FFFFFF"/>
        <w:rPr>
          <w:rFonts w:ascii="Arial" w:hAnsi="Arial" w:cs="Arial"/>
          <w:color w:val="231F20"/>
          <w:sz w:val="24"/>
          <w:szCs w:val="24"/>
          <w:shd w:val="clear" w:color="auto" w:fill="FFFFFF"/>
        </w:rPr>
      </w:pPr>
    </w:p>
    <w:p w:rsidR="00E95774" w:rsidRPr="00724EFE" w:rsidRDefault="0027003E" w:rsidP="00E95774">
      <w:pPr>
        <w:shd w:val="clear" w:color="auto" w:fill="FFFFFF"/>
        <w:rPr>
          <w:rFonts w:ascii="Arial" w:eastAsia="Times New Roman" w:hAnsi="Arial" w:cs="Arial"/>
          <w:b/>
          <w:color w:val="222222"/>
          <w:sz w:val="24"/>
          <w:szCs w:val="24"/>
          <w:u w:val="single"/>
          <w:lang w:eastAsia="en-GB"/>
        </w:rPr>
      </w:pPr>
      <w:r w:rsidRPr="00724EFE">
        <w:rPr>
          <w:rFonts w:ascii="Arial" w:hAnsi="Arial" w:cs="Arial"/>
          <w:noProof/>
          <w:sz w:val="24"/>
          <w:szCs w:val="24"/>
          <w:lang w:eastAsia="en-GB"/>
        </w:rPr>
        <w:drawing>
          <wp:inline distT="0" distB="0" distL="0" distR="0">
            <wp:extent cx="1778000" cy="933450"/>
            <wp:effectExtent l="0" t="0" r="0" b="0"/>
            <wp:docPr id="1" name="Picture 1" descr="https://www.exec-appointments.com/getasset/4f6a1b2e-de5d-4ece-ba19-fd534fb581e3/;w=600;h=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xec-appointments.com/getasset/4f6a1b2e-de5d-4ece-ba19-fd534fb581e3/;w=600;h=3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8789" cy="939114"/>
                    </a:xfrm>
                    <a:prstGeom prst="rect">
                      <a:avLst/>
                    </a:prstGeom>
                    <a:noFill/>
                    <a:ln>
                      <a:noFill/>
                    </a:ln>
                  </pic:spPr>
                </pic:pic>
              </a:graphicData>
            </a:graphic>
          </wp:inline>
        </w:drawing>
      </w:r>
    </w:p>
    <w:p w:rsidR="00C3123D" w:rsidRPr="00724EFE" w:rsidRDefault="00C3123D" w:rsidP="00E95774">
      <w:pPr>
        <w:shd w:val="clear" w:color="auto" w:fill="FFFFFF"/>
        <w:rPr>
          <w:rFonts w:ascii="Arial" w:eastAsia="Times New Roman" w:hAnsi="Arial" w:cs="Arial"/>
          <w:color w:val="222222"/>
          <w:sz w:val="24"/>
          <w:szCs w:val="24"/>
          <w:lang w:eastAsia="en-GB"/>
        </w:rPr>
      </w:pPr>
      <w:r w:rsidRPr="00724EFE">
        <w:rPr>
          <w:rFonts w:ascii="Arial" w:eastAsia="Times New Roman" w:hAnsi="Arial" w:cs="Arial"/>
          <w:color w:val="222222"/>
          <w:sz w:val="24"/>
          <w:szCs w:val="24"/>
          <w:lang w:eastAsia="en-GB"/>
        </w:rPr>
        <w:t>Our Sixth Form (16+) awards recognised excellence and potential</w:t>
      </w:r>
      <w:proofErr w:type="gramStart"/>
      <w:r w:rsidRPr="00724EFE">
        <w:rPr>
          <w:rFonts w:ascii="Arial" w:eastAsia="Times New Roman" w:hAnsi="Arial" w:cs="Arial"/>
          <w:color w:val="222222"/>
          <w:sz w:val="24"/>
          <w:szCs w:val="24"/>
          <w:lang w:eastAsia="en-GB"/>
        </w:rPr>
        <w:t>;</w:t>
      </w:r>
      <w:proofErr w:type="gramEnd"/>
      <w:r w:rsidRPr="00724EFE">
        <w:rPr>
          <w:rFonts w:ascii="Arial" w:eastAsia="Times New Roman" w:hAnsi="Arial" w:cs="Arial"/>
          <w:color w:val="222222"/>
          <w:sz w:val="24"/>
          <w:szCs w:val="24"/>
          <w:lang w:eastAsia="en-GB"/>
        </w:rPr>
        <w:t xml:space="preserve"> in a range </w:t>
      </w:r>
      <w:bookmarkStart w:id="0" w:name="_GoBack"/>
      <w:bookmarkEnd w:id="0"/>
      <w:r w:rsidRPr="00724EFE">
        <w:rPr>
          <w:rFonts w:ascii="Arial" w:eastAsia="Times New Roman" w:hAnsi="Arial" w:cs="Arial"/>
          <w:color w:val="222222"/>
          <w:sz w:val="24"/>
          <w:szCs w:val="24"/>
          <w:lang w:eastAsia="en-GB"/>
        </w:rPr>
        <w:t xml:space="preserve">of areas of importance to the school.  All awards are made </w:t>
      </w:r>
      <w:proofErr w:type="gramStart"/>
      <w:r w:rsidRPr="00724EFE">
        <w:rPr>
          <w:rFonts w:ascii="Arial" w:eastAsia="Times New Roman" w:hAnsi="Arial" w:cs="Arial"/>
          <w:color w:val="222222"/>
          <w:sz w:val="24"/>
          <w:szCs w:val="24"/>
          <w:lang w:eastAsia="en-GB"/>
        </w:rPr>
        <w:t>on the basis of</w:t>
      </w:r>
      <w:proofErr w:type="gramEnd"/>
      <w:r w:rsidRPr="00724EFE">
        <w:rPr>
          <w:rFonts w:ascii="Arial" w:eastAsia="Times New Roman" w:hAnsi="Arial" w:cs="Arial"/>
          <w:color w:val="222222"/>
          <w:sz w:val="24"/>
          <w:szCs w:val="24"/>
          <w:lang w:eastAsia="en-GB"/>
        </w:rPr>
        <w:t xml:space="preserve"> open competition and carry clear expectations of involvement and achievement.  </w:t>
      </w:r>
    </w:p>
    <w:p w:rsidR="00C3123D" w:rsidRPr="00724EFE" w:rsidRDefault="00C3123D" w:rsidP="00E95774">
      <w:pPr>
        <w:shd w:val="clear" w:color="auto" w:fill="FFFFFF"/>
        <w:rPr>
          <w:rFonts w:ascii="Arial" w:eastAsia="Times New Roman" w:hAnsi="Arial" w:cs="Arial"/>
          <w:color w:val="222222"/>
          <w:sz w:val="24"/>
          <w:szCs w:val="24"/>
          <w:lang w:eastAsia="en-GB"/>
        </w:rPr>
      </w:pPr>
      <w:r w:rsidRPr="00724EFE">
        <w:rPr>
          <w:rFonts w:ascii="Arial" w:eastAsia="Times New Roman" w:hAnsi="Arial" w:cs="Arial"/>
          <w:color w:val="222222"/>
          <w:sz w:val="24"/>
          <w:szCs w:val="24"/>
          <w:lang w:eastAsia="en-GB"/>
        </w:rPr>
        <w:t>There are several Sixth Form Scholarships available; these are Academic, Music, Sport, Drama &amp; Performing Arts, Art, Design Technology and BTEC Sport.</w:t>
      </w:r>
    </w:p>
    <w:p w:rsidR="00E95774" w:rsidRPr="007700C8" w:rsidRDefault="00724EFE" w:rsidP="00E95774">
      <w:pPr>
        <w:shd w:val="clear" w:color="auto" w:fill="FFFFFF"/>
        <w:rPr>
          <w:rFonts w:ascii="Arial" w:eastAsia="Times New Roman" w:hAnsi="Arial" w:cs="Arial"/>
          <w:color w:val="222222"/>
          <w:sz w:val="24"/>
          <w:szCs w:val="24"/>
          <w:lang w:eastAsia="en-GB"/>
        </w:rPr>
      </w:pPr>
      <w:r w:rsidRPr="00724EFE">
        <w:rPr>
          <w:rFonts w:ascii="Arial" w:eastAsia="Times New Roman" w:hAnsi="Arial" w:cs="Arial"/>
          <w:bCs/>
          <w:color w:val="222222"/>
          <w:sz w:val="24"/>
          <w:szCs w:val="24"/>
          <w:lang w:eastAsia="en-GB"/>
        </w:rPr>
        <w:t xml:space="preserve">Link to find out more </w:t>
      </w:r>
      <w:proofErr w:type="gramStart"/>
      <w:r w:rsidRPr="00724EFE">
        <w:rPr>
          <w:rFonts w:ascii="Arial" w:eastAsia="Times New Roman" w:hAnsi="Arial" w:cs="Arial"/>
          <w:bCs/>
          <w:color w:val="222222"/>
          <w:sz w:val="24"/>
          <w:szCs w:val="24"/>
          <w:lang w:eastAsia="en-GB"/>
        </w:rPr>
        <w:t xml:space="preserve">-  </w:t>
      </w:r>
      <w:proofErr w:type="gramEnd"/>
      <w:r w:rsidR="00E95774" w:rsidRPr="007700C8">
        <w:rPr>
          <w:rFonts w:ascii="Arial" w:eastAsia="Times New Roman" w:hAnsi="Arial" w:cs="Arial"/>
          <w:bCs/>
          <w:color w:val="222222"/>
          <w:sz w:val="24"/>
          <w:szCs w:val="24"/>
          <w:lang w:eastAsia="en-GB"/>
        </w:rPr>
        <w:fldChar w:fldCharType="begin"/>
      </w:r>
      <w:r w:rsidR="00E95774" w:rsidRPr="007700C8">
        <w:rPr>
          <w:rFonts w:ascii="Arial" w:eastAsia="Times New Roman" w:hAnsi="Arial" w:cs="Arial"/>
          <w:bCs/>
          <w:color w:val="222222"/>
          <w:sz w:val="24"/>
          <w:szCs w:val="24"/>
          <w:lang w:eastAsia="en-GB"/>
        </w:rPr>
        <w:instrText xml:space="preserve"> HYPERLINK "https://www.kings-taunton.co.uk/sixth-form-scholarships" \t "_blank" </w:instrText>
      </w:r>
      <w:r w:rsidR="00E95774" w:rsidRPr="007700C8">
        <w:rPr>
          <w:rFonts w:ascii="Arial" w:eastAsia="Times New Roman" w:hAnsi="Arial" w:cs="Arial"/>
          <w:bCs/>
          <w:color w:val="222222"/>
          <w:sz w:val="24"/>
          <w:szCs w:val="24"/>
          <w:lang w:eastAsia="en-GB"/>
        </w:rPr>
        <w:fldChar w:fldCharType="separate"/>
      </w:r>
      <w:r w:rsidR="00E95774" w:rsidRPr="00724EFE">
        <w:rPr>
          <w:rFonts w:ascii="Arial" w:eastAsia="Times New Roman" w:hAnsi="Arial" w:cs="Arial"/>
          <w:bCs/>
          <w:color w:val="1155CC"/>
          <w:sz w:val="24"/>
          <w:szCs w:val="24"/>
          <w:u w:val="single"/>
          <w:lang w:eastAsia="en-GB"/>
        </w:rPr>
        <w:t>https://www.kings-tau</w:t>
      </w:r>
      <w:r w:rsidR="00E95774" w:rsidRPr="00724EFE">
        <w:rPr>
          <w:rFonts w:ascii="Arial" w:eastAsia="Times New Roman" w:hAnsi="Arial" w:cs="Arial"/>
          <w:bCs/>
          <w:color w:val="1155CC"/>
          <w:sz w:val="24"/>
          <w:szCs w:val="24"/>
          <w:u w:val="single"/>
          <w:lang w:eastAsia="en-GB"/>
        </w:rPr>
        <w:t>nton.co.uk/sixth-form-scholarships</w:t>
      </w:r>
      <w:r w:rsidR="00E95774" w:rsidRPr="007700C8">
        <w:rPr>
          <w:rFonts w:ascii="Arial" w:eastAsia="Times New Roman" w:hAnsi="Arial" w:cs="Arial"/>
          <w:bCs/>
          <w:color w:val="222222"/>
          <w:sz w:val="24"/>
          <w:szCs w:val="24"/>
          <w:lang w:eastAsia="en-GB"/>
        </w:rPr>
        <w:fldChar w:fldCharType="end"/>
      </w:r>
      <w:r w:rsidR="00E95774" w:rsidRPr="007700C8">
        <w:rPr>
          <w:rFonts w:ascii="Arial" w:eastAsia="Times New Roman" w:hAnsi="Arial" w:cs="Arial"/>
          <w:bCs/>
          <w:color w:val="222222"/>
          <w:sz w:val="24"/>
          <w:szCs w:val="24"/>
          <w:lang w:eastAsia="en-GB"/>
        </w:rPr>
        <w:t>.  </w:t>
      </w:r>
    </w:p>
    <w:p w:rsidR="00A5298D" w:rsidRPr="00A5298D" w:rsidRDefault="00E344CC" w:rsidP="00A5298D">
      <w:pPr>
        <w:shd w:val="clear" w:color="auto" w:fill="FFFFFF"/>
        <w:spacing w:after="100" w:afterAutospacing="1" w:line="240" w:lineRule="auto"/>
        <w:outlineLvl w:val="3"/>
        <w:rPr>
          <w:rFonts w:ascii="Arial" w:eastAsia="Times New Roman" w:hAnsi="Arial" w:cs="Arial"/>
          <w:sz w:val="24"/>
          <w:szCs w:val="24"/>
          <w:lang w:eastAsia="en-GB"/>
        </w:rPr>
      </w:pPr>
      <w:r w:rsidRPr="00724EFE">
        <w:rPr>
          <w:rFonts w:ascii="Arial" w:hAnsi="Arial" w:cs="Arial"/>
          <w:noProof/>
          <w:sz w:val="24"/>
          <w:szCs w:val="24"/>
          <w:lang w:eastAsia="en-GB"/>
        </w:rPr>
        <w:drawing>
          <wp:inline distT="0" distB="0" distL="0" distR="0">
            <wp:extent cx="1390650" cy="1390650"/>
            <wp:effectExtent l="0" t="0" r="0" b="0"/>
            <wp:docPr id="2" name="Picture 2" descr="C:\Users\chunt\AppData\Local\Microsoft\Windows\INetCache\Content.MSO\55E1C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unt\AppData\Local\Microsoft\Windows\INetCache\Content.MSO\55E1CE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r w:rsidR="008B33F5" w:rsidRPr="00724EFE">
        <w:rPr>
          <w:rFonts w:ascii="Arial" w:eastAsia="Times New Roman" w:hAnsi="Arial" w:cs="Arial"/>
          <w:sz w:val="24"/>
          <w:szCs w:val="24"/>
          <w:lang w:eastAsia="en-GB"/>
        </w:rPr>
        <w:t>E</w:t>
      </w:r>
      <w:r w:rsidR="00A5298D" w:rsidRPr="00A5298D">
        <w:rPr>
          <w:rFonts w:ascii="Arial" w:eastAsia="Times New Roman" w:hAnsi="Arial" w:cs="Arial"/>
          <w:sz w:val="24"/>
          <w:szCs w:val="24"/>
          <w:lang w:eastAsia="en-GB"/>
        </w:rPr>
        <w:t>very year, we are delighted to recognise and support pupils who have artistic, academic or sporting gifts with Scholarship Awards, Headmaster’s Awards and Bursary Awards (also known as Assisted Places). We warmly invite day and boarding pupils from any school to apply for an award and discover the benefits of an inspiring Taunton School education. </w:t>
      </w:r>
    </w:p>
    <w:p w:rsidR="00A5298D" w:rsidRPr="00A5298D" w:rsidRDefault="00A5298D" w:rsidP="00A5298D">
      <w:pPr>
        <w:shd w:val="clear" w:color="auto" w:fill="FFFFFF"/>
        <w:spacing w:after="360" w:line="240" w:lineRule="auto"/>
        <w:rPr>
          <w:rFonts w:ascii="Arial" w:eastAsia="Times New Roman" w:hAnsi="Arial" w:cs="Arial"/>
          <w:sz w:val="24"/>
          <w:szCs w:val="24"/>
          <w:lang w:eastAsia="en-GB"/>
        </w:rPr>
      </w:pPr>
      <w:r w:rsidRPr="00A5298D">
        <w:rPr>
          <w:rFonts w:ascii="Arial" w:eastAsia="Times New Roman" w:hAnsi="Arial" w:cs="Arial"/>
          <w:sz w:val="24"/>
          <w:szCs w:val="24"/>
          <w:lang w:eastAsia="en-GB"/>
        </w:rPr>
        <w:t xml:space="preserve">We are proud to help our students to aim high and achieve their goals, and this includes </w:t>
      </w:r>
      <w:proofErr w:type="gramStart"/>
      <w:r w:rsidRPr="00A5298D">
        <w:rPr>
          <w:rFonts w:ascii="Arial" w:eastAsia="Times New Roman" w:hAnsi="Arial" w:cs="Arial"/>
          <w:sz w:val="24"/>
          <w:szCs w:val="24"/>
          <w:lang w:eastAsia="en-GB"/>
        </w:rPr>
        <w:t>being offered</w:t>
      </w:r>
      <w:proofErr w:type="gramEnd"/>
      <w:r w:rsidRPr="00A5298D">
        <w:rPr>
          <w:rFonts w:ascii="Arial" w:eastAsia="Times New Roman" w:hAnsi="Arial" w:cs="Arial"/>
          <w:sz w:val="24"/>
          <w:szCs w:val="24"/>
          <w:lang w:eastAsia="en-GB"/>
        </w:rPr>
        <w:t xml:space="preserve"> places at Oxbridge and leading universities in the UK, USA and Europe. We are educating our pupils to give them the qualifications and confidence to pursue their chosen careers anywhere in the world. </w:t>
      </w:r>
    </w:p>
    <w:p w:rsidR="00A5298D" w:rsidRPr="00A5298D" w:rsidRDefault="00A5298D" w:rsidP="00A5298D">
      <w:pPr>
        <w:shd w:val="clear" w:color="auto" w:fill="FFFFFF"/>
        <w:spacing w:after="360" w:line="240" w:lineRule="auto"/>
        <w:rPr>
          <w:rFonts w:ascii="Arial" w:eastAsia="Times New Roman" w:hAnsi="Arial" w:cs="Arial"/>
          <w:sz w:val="24"/>
          <w:szCs w:val="24"/>
          <w:lang w:eastAsia="en-GB"/>
        </w:rPr>
      </w:pPr>
      <w:r w:rsidRPr="00A5298D">
        <w:rPr>
          <w:rFonts w:ascii="Arial" w:eastAsia="Times New Roman" w:hAnsi="Arial" w:cs="Arial"/>
          <w:sz w:val="24"/>
          <w:szCs w:val="24"/>
          <w:lang w:eastAsia="en-GB"/>
        </w:rPr>
        <w:t>We offer the broadest possible curriculum in the </w:t>
      </w:r>
      <w:hyperlink r:id="rId7" w:history="1">
        <w:r w:rsidRPr="00724EFE">
          <w:rPr>
            <w:rFonts w:ascii="Arial" w:eastAsia="Times New Roman" w:hAnsi="Arial" w:cs="Arial"/>
            <w:sz w:val="24"/>
            <w:szCs w:val="24"/>
            <w:u w:val="single"/>
            <w:lang w:eastAsia="en-GB"/>
          </w:rPr>
          <w:t>Senior School</w:t>
        </w:r>
      </w:hyperlink>
      <w:r w:rsidRPr="00A5298D">
        <w:rPr>
          <w:rFonts w:ascii="Arial" w:eastAsia="Times New Roman" w:hAnsi="Arial" w:cs="Arial"/>
          <w:sz w:val="24"/>
          <w:szCs w:val="24"/>
          <w:lang w:eastAsia="en-GB"/>
        </w:rPr>
        <w:t xml:space="preserve"> and our Year 11 and Sixth Form results are regularly amongst the best in the region. As a non-selective school, we are particularly proud of this achievement and feel it is testament to our aim of helping </w:t>
      </w:r>
      <w:proofErr w:type="gramStart"/>
      <w:r w:rsidRPr="00A5298D">
        <w:rPr>
          <w:rFonts w:ascii="Arial" w:eastAsia="Times New Roman" w:hAnsi="Arial" w:cs="Arial"/>
          <w:sz w:val="24"/>
          <w:szCs w:val="24"/>
          <w:lang w:eastAsia="en-GB"/>
        </w:rPr>
        <w:t>every pupil reach their</w:t>
      </w:r>
      <w:proofErr w:type="gramEnd"/>
      <w:r w:rsidRPr="00A5298D">
        <w:rPr>
          <w:rFonts w:ascii="Arial" w:eastAsia="Times New Roman" w:hAnsi="Arial" w:cs="Arial"/>
          <w:sz w:val="24"/>
          <w:szCs w:val="24"/>
          <w:lang w:eastAsia="en-GB"/>
        </w:rPr>
        <w:t xml:space="preserve"> true potential.</w:t>
      </w:r>
    </w:p>
    <w:p w:rsidR="00E95774" w:rsidRPr="00724EFE" w:rsidRDefault="00724EFE" w:rsidP="00E95774">
      <w:pPr>
        <w:rPr>
          <w:rFonts w:ascii="Arial" w:hAnsi="Arial" w:cs="Arial"/>
          <w:sz w:val="24"/>
          <w:szCs w:val="24"/>
        </w:rPr>
      </w:pPr>
      <w:r w:rsidRPr="00724EFE">
        <w:rPr>
          <w:rFonts w:ascii="Arial" w:eastAsia="Times New Roman" w:hAnsi="Arial" w:cs="Arial"/>
          <w:bCs/>
          <w:color w:val="222222"/>
          <w:sz w:val="24"/>
          <w:szCs w:val="24"/>
          <w:lang w:eastAsia="en-GB"/>
        </w:rPr>
        <w:t xml:space="preserve">Link to find out more </w:t>
      </w:r>
      <w:proofErr w:type="gramStart"/>
      <w:r w:rsidRPr="00724EFE">
        <w:rPr>
          <w:rFonts w:ascii="Arial" w:eastAsia="Times New Roman" w:hAnsi="Arial" w:cs="Arial"/>
          <w:bCs/>
          <w:color w:val="222222"/>
          <w:sz w:val="24"/>
          <w:szCs w:val="24"/>
          <w:lang w:eastAsia="en-GB"/>
        </w:rPr>
        <w:t xml:space="preserve">-  </w:t>
      </w:r>
      <w:proofErr w:type="gramEnd"/>
      <w:r w:rsidR="00E95774" w:rsidRPr="00724EFE">
        <w:rPr>
          <w:rFonts w:ascii="Arial" w:hAnsi="Arial" w:cs="Arial"/>
          <w:sz w:val="24"/>
          <w:szCs w:val="24"/>
        </w:rPr>
        <w:fldChar w:fldCharType="begin"/>
      </w:r>
      <w:r w:rsidR="00E95774" w:rsidRPr="00724EFE">
        <w:rPr>
          <w:rFonts w:ascii="Arial" w:hAnsi="Arial" w:cs="Arial"/>
          <w:sz w:val="24"/>
          <w:szCs w:val="24"/>
        </w:rPr>
        <w:instrText xml:space="preserve"> HYPERLINK "https://www.tauntonschool.co.uk/scholarships-and-assisted-places/" </w:instrText>
      </w:r>
      <w:r w:rsidR="00E95774" w:rsidRPr="00724EFE">
        <w:rPr>
          <w:rFonts w:ascii="Arial" w:hAnsi="Arial" w:cs="Arial"/>
          <w:sz w:val="24"/>
          <w:szCs w:val="24"/>
        </w:rPr>
        <w:fldChar w:fldCharType="separate"/>
      </w:r>
      <w:r w:rsidR="00E95774" w:rsidRPr="00724EFE">
        <w:rPr>
          <w:rStyle w:val="Hyperlink"/>
          <w:rFonts w:ascii="Arial" w:hAnsi="Arial" w:cs="Arial"/>
          <w:sz w:val="24"/>
          <w:szCs w:val="24"/>
        </w:rPr>
        <w:t>https://www.tauntonschool.co.uk/scholarships-and-assisted-places/</w:t>
      </w:r>
      <w:r w:rsidR="00E95774" w:rsidRPr="00724EFE">
        <w:rPr>
          <w:rFonts w:ascii="Arial" w:hAnsi="Arial" w:cs="Arial"/>
          <w:sz w:val="24"/>
          <w:szCs w:val="24"/>
        </w:rPr>
        <w:fldChar w:fldCharType="end"/>
      </w:r>
    </w:p>
    <w:p w:rsidR="00E95774" w:rsidRPr="007700C8" w:rsidRDefault="00E95774" w:rsidP="00E95774">
      <w:pPr>
        <w:shd w:val="clear" w:color="auto" w:fill="FFFFFF"/>
        <w:rPr>
          <w:rFonts w:ascii="Arial" w:eastAsia="Times New Roman" w:hAnsi="Arial" w:cs="Arial"/>
          <w:b/>
          <w:color w:val="222222"/>
          <w:sz w:val="24"/>
          <w:szCs w:val="24"/>
          <w:lang w:eastAsia="en-GB"/>
        </w:rPr>
      </w:pPr>
    </w:p>
    <w:p w:rsidR="00FD3A36" w:rsidRPr="00FD3A36" w:rsidRDefault="00FE07E6" w:rsidP="00FD3A36">
      <w:pPr>
        <w:shd w:val="clear" w:color="auto" w:fill="FFFFFF"/>
        <w:spacing w:after="150" w:line="270" w:lineRule="atLeast"/>
        <w:rPr>
          <w:rFonts w:ascii="Arial" w:eastAsia="Times New Roman" w:hAnsi="Arial" w:cs="Arial"/>
          <w:color w:val="231F20"/>
          <w:sz w:val="24"/>
          <w:szCs w:val="24"/>
          <w:lang w:eastAsia="en-GB"/>
        </w:rPr>
      </w:pPr>
      <w:r w:rsidRPr="00724EFE">
        <w:rPr>
          <w:rFonts w:ascii="Arial" w:hAnsi="Arial" w:cs="Arial"/>
          <w:noProof/>
          <w:sz w:val="24"/>
          <w:szCs w:val="24"/>
          <w:lang w:eastAsia="en-GB"/>
        </w:rPr>
        <w:lastRenderedPageBreak/>
        <w:drawing>
          <wp:inline distT="0" distB="0" distL="0" distR="0">
            <wp:extent cx="1136685" cy="1028700"/>
            <wp:effectExtent l="0" t="0" r="6350" b="0"/>
            <wp:docPr id="3" name="Picture 3" descr="https://images.justgiving.com/image/997e834c-d19b-401c-850c-ec5d1e95218c.jpg?template=size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justgiving.com/image/997e834c-d19b-401c-850c-ec5d1e95218c.jpg?template=size200x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292" cy="1034680"/>
                    </a:xfrm>
                    <a:prstGeom prst="rect">
                      <a:avLst/>
                    </a:prstGeom>
                    <a:noFill/>
                    <a:ln>
                      <a:noFill/>
                    </a:ln>
                  </pic:spPr>
                </pic:pic>
              </a:graphicData>
            </a:graphic>
          </wp:inline>
        </w:drawing>
      </w:r>
      <w:r w:rsidR="00FD3A36" w:rsidRPr="00FD3A36">
        <w:rPr>
          <w:rFonts w:ascii="Arial" w:eastAsia="Times New Roman" w:hAnsi="Arial" w:cs="Arial"/>
          <w:color w:val="231F20"/>
          <w:sz w:val="24"/>
          <w:szCs w:val="24"/>
          <w:lang w:eastAsia="en-GB"/>
        </w:rPr>
        <w:t xml:space="preserve">Scholars are the heart of everything we do and stand for at Queen’s College. They are important to us as they work hard and promote the qualities that make </w:t>
      </w:r>
      <w:proofErr w:type="gramStart"/>
      <w:r w:rsidR="00FD3A36" w:rsidRPr="00FD3A36">
        <w:rPr>
          <w:rFonts w:ascii="Arial" w:eastAsia="Times New Roman" w:hAnsi="Arial" w:cs="Arial"/>
          <w:color w:val="231F20"/>
          <w:sz w:val="24"/>
          <w:szCs w:val="24"/>
          <w:lang w:eastAsia="en-GB"/>
        </w:rPr>
        <w:t>Queen’s</w:t>
      </w:r>
      <w:proofErr w:type="gramEnd"/>
      <w:r w:rsidR="00FD3A36" w:rsidRPr="00FD3A36">
        <w:rPr>
          <w:rFonts w:ascii="Arial" w:eastAsia="Times New Roman" w:hAnsi="Arial" w:cs="Arial"/>
          <w:color w:val="231F20"/>
          <w:sz w:val="24"/>
          <w:szCs w:val="24"/>
          <w:lang w:eastAsia="en-GB"/>
        </w:rPr>
        <w:t xml:space="preserve"> an individual school with family values. Working alongside other talented pupils is part of the challenge and creates a vibrant experience for our scholars.</w:t>
      </w:r>
    </w:p>
    <w:p w:rsidR="00FD3A36" w:rsidRPr="00FD3A36" w:rsidRDefault="00FD3A36" w:rsidP="00FD3A36">
      <w:pPr>
        <w:shd w:val="clear" w:color="auto" w:fill="FFFFFF"/>
        <w:spacing w:after="150" w:line="270" w:lineRule="atLeast"/>
        <w:rPr>
          <w:rFonts w:ascii="Arial" w:eastAsia="Times New Roman" w:hAnsi="Arial" w:cs="Arial"/>
          <w:color w:val="231F20"/>
          <w:sz w:val="24"/>
          <w:szCs w:val="24"/>
          <w:lang w:eastAsia="en-GB"/>
        </w:rPr>
      </w:pPr>
      <w:r w:rsidRPr="00FD3A36">
        <w:rPr>
          <w:rFonts w:ascii="Arial" w:eastAsia="Times New Roman" w:hAnsi="Arial" w:cs="Arial"/>
          <w:color w:val="231F20"/>
          <w:sz w:val="24"/>
          <w:szCs w:val="24"/>
          <w:lang w:eastAsia="en-GB"/>
        </w:rPr>
        <w:t>Queen's College Scholarships recognise exceptional aptitude and talent in a chosen area. The purpose of these awards is to attract students who:</w:t>
      </w:r>
    </w:p>
    <w:p w:rsidR="00FD3A36" w:rsidRPr="00FD3A36" w:rsidRDefault="00FD3A36" w:rsidP="00FD3A36">
      <w:pPr>
        <w:numPr>
          <w:ilvl w:val="0"/>
          <w:numId w:val="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FD3A36">
        <w:rPr>
          <w:rFonts w:ascii="Arial" w:eastAsia="Times New Roman" w:hAnsi="Arial" w:cs="Arial"/>
          <w:color w:val="231F20"/>
          <w:sz w:val="24"/>
          <w:szCs w:val="24"/>
          <w:lang w:eastAsia="en-GB"/>
        </w:rPr>
        <w:t>strive for excellence in their thinking and creativity</w:t>
      </w:r>
    </w:p>
    <w:p w:rsidR="00FD3A36" w:rsidRPr="00FD3A36" w:rsidRDefault="00FD3A36" w:rsidP="00FD3A36">
      <w:pPr>
        <w:numPr>
          <w:ilvl w:val="0"/>
          <w:numId w:val="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FD3A36">
        <w:rPr>
          <w:rFonts w:ascii="Arial" w:eastAsia="Times New Roman" w:hAnsi="Arial" w:cs="Arial"/>
          <w:color w:val="231F20"/>
          <w:sz w:val="24"/>
          <w:szCs w:val="24"/>
          <w:lang w:eastAsia="en-GB"/>
        </w:rPr>
        <w:t>wish to be thoughtful, confident, reliant young people wanting to take places as leaders of society in the future</w:t>
      </w:r>
    </w:p>
    <w:p w:rsidR="00FD3A36" w:rsidRPr="00FD3A36" w:rsidRDefault="00FD3A36" w:rsidP="00FD3A36">
      <w:pPr>
        <w:numPr>
          <w:ilvl w:val="0"/>
          <w:numId w:val="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FD3A36">
        <w:rPr>
          <w:rFonts w:ascii="Arial" w:eastAsia="Times New Roman" w:hAnsi="Arial" w:cs="Arial"/>
          <w:color w:val="231F20"/>
          <w:sz w:val="24"/>
          <w:szCs w:val="24"/>
          <w:lang w:eastAsia="en-GB"/>
        </w:rPr>
        <w:t>have a strong moral and spiritual fibre</w:t>
      </w:r>
    </w:p>
    <w:p w:rsidR="00E95774" w:rsidRPr="00724EFE" w:rsidRDefault="00724EFE" w:rsidP="00E95774">
      <w:pPr>
        <w:rPr>
          <w:rFonts w:ascii="Arial" w:hAnsi="Arial" w:cs="Arial"/>
          <w:sz w:val="24"/>
          <w:szCs w:val="24"/>
        </w:rPr>
      </w:pPr>
      <w:r w:rsidRPr="00724EFE">
        <w:rPr>
          <w:rFonts w:ascii="Arial" w:eastAsia="Times New Roman" w:hAnsi="Arial" w:cs="Arial"/>
          <w:bCs/>
          <w:color w:val="222222"/>
          <w:sz w:val="24"/>
          <w:szCs w:val="24"/>
          <w:lang w:eastAsia="en-GB"/>
        </w:rPr>
        <w:t xml:space="preserve">Link to find out more </w:t>
      </w:r>
      <w:proofErr w:type="gramStart"/>
      <w:r w:rsidRPr="00724EFE">
        <w:rPr>
          <w:rFonts w:ascii="Arial" w:eastAsia="Times New Roman" w:hAnsi="Arial" w:cs="Arial"/>
          <w:bCs/>
          <w:color w:val="222222"/>
          <w:sz w:val="24"/>
          <w:szCs w:val="24"/>
          <w:lang w:eastAsia="en-GB"/>
        </w:rPr>
        <w:t xml:space="preserve">-  </w:t>
      </w:r>
      <w:proofErr w:type="gramEnd"/>
      <w:r w:rsidR="00E95774" w:rsidRPr="00724EFE">
        <w:rPr>
          <w:rFonts w:ascii="Arial" w:hAnsi="Arial" w:cs="Arial"/>
          <w:sz w:val="24"/>
          <w:szCs w:val="24"/>
        </w:rPr>
        <w:fldChar w:fldCharType="begin"/>
      </w:r>
      <w:r w:rsidR="00E95774" w:rsidRPr="00724EFE">
        <w:rPr>
          <w:rFonts w:ascii="Arial" w:hAnsi="Arial" w:cs="Arial"/>
          <w:sz w:val="24"/>
          <w:szCs w:val="24"/>
        </w:rPr>
        <w:instrText xml:space="preserve"> HYPERLINK "https://www.queenscollege.org.uk/uploads/files/scholarship-pack-16+-nov-2020.pdf" </w:instrText>
      </w:r>
      <w:r w:rsidR="00E95774" w:rsidRPr="00724EFE">
        <w:rPr>
          <w:rFonts w:ascii="Arial" w:hAnsi="Arial" w:cs="Arial"/>
          <w:sz w:val="24"/>
          <w:szCs w:val="24"/>
        </w:rPr>
        <w:fldChar w:fldCharType="separate"/>
      </w:r>
      <w:r w:rsidR="00E95774" w:rsidRPr="00724EFE">
        <w:rPr>
          <w:rStyle w:val="Hyperlink"/>
          <w:rFonts w:ascii="Arial" w:hAnsi="Arial" w:cs="Arial"/>
          <w:sz w:val="24"/>
          <w:szCs w:val="24"/>
        </w:rPr>
        <w:t>https://www.queenscollege.org.uk/uploads/files/scholarship-pack-16+-nov-2020.pdf</w:t>
      </w:r>
      <w:r w:rsidR="00E95774" w:rsidRPr="00724EFE">
        <w:rPr>
          <w:rFonts w:ascii="Arial" w:hAnsi="Arial" w:cs="Arial"/>
          <w:sz w:val="24"/>
          <w:szCs w:val="24"/>
        </w:rPr>
        <w:fldChar w:fldCharType="end"/>
      </w:r>
    </w:p>
    <w:p w:rsidR="00E95774" w:rsidRPr="00724EFE" w:rsidRDefault="00E95774" w:rsidP="00E95774">
      <w:pPr>
        <w:rPr>
          <w:rFonts w:ascii="Arial" w:hAnsi="Arial" w:cs="Arial"/>
          <w:b/>
          <w:sz w:val="24"/>
          <w:szCs w:val="24"/>
        </w:rPr>
      </w:pPr>
    </w:p>
    <w:p w:rsidR="00F2221B" w:rsidRPr="00724EFE" w:rsidRDefault="008B33F5" w:rsidP="008B33F5">
      <w:pPr>
        <w:rPr>
          <w:rFonts w:ascii="Arial" w:hAnsi="Arial" w:cs="Arial"/>
          <w:iCs/>
          <w:sz w:val="24"/>
          <w:szCs w:val="24"/>
        </w:rPr>
      </w:pPr>
      <w:r w:rsidRPr="00724EFE">
        <w:rPr>
          <w:rFonts w:ascii="Arial" w:hAnsi="Arial" w:cs="Arial"/>
          <w:noProof/>
          <w:sz w:val="24"/>
          <w:szCs w:val="24"/>
          <w:lang w:eastAsia="en-GB"/>
        </w:rPr>
        <w:drawing>
          <wp:inline distT="0" distB="0" distL="0" distR="0">
            <wp:extent cx="1666875" cy="1179159"/>
            <wp:effectExtent l="0" t="0" r="0" b="2540"/>
            <wp:docPr id="4" name="Picture 4" descr="https://www.ukindependentschoolsdirectory.co.uk/wp-content/uploads/2019/09/Wellington-School-20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kindependentschoolsdirectory.co.uk/wp-content/uploads/2019/09/Wellington-School-2020-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834" cy="1204597"/>
                    </a:xfrm>
                    <a:prstGeom prst="rect">
                      <a:avLst/>
                    </a:prstGeom>
                    <a:noFill/>
                    <a:ln>
                      <a:noFill/>
                    </a:ln>
                  </pic:spPr>
                </pic:pic>
              </a:graphicData>
            </a:graphic>
          </wp:inline>
        </w:drawing>
      </w:r>
      <w:r w:rsidRPr="00724EFE">
        <w:rPr>
          <w:rFonts w:ascii="Arial" w:hAnsi="Arial" w:cs="Arial"/>
          <w:iCs/>
          <w:sz w:val="24"/>
          <w:szCs w:val="24"/>
        </w:rPr>
        <w:t>W</w:t>
      </w:r>
      <w:r w:rsidR="00F2221B" w:rsidRPr="00724EFE">
        <w:rPr>
          <w:rFonts w:ascii="Arial" w:hAnsi="Arial" w:cs="Arial"/>
          <w:iCs/>
          <w:sz w:val="24"/>
          <w:szCs w:val="24"/>
        </w:rPr>
        <w:t xml:space="preserve">ellington School is pleased to be able to offer a number of scholarships to pupils coming into the school. These </w:t>
      </w:r>
      <w:proofErr w:type="gramStart"/>
      <w:r w:rsidR="00F2221B" w:rsidRPr="00724EFE">
        <w:rPr>
          <w:rFonts w:ascii="Arial" w:hAnsi="Arial" w:cs="Arial"/>
          <w:iCs/>
          <w:sz w:val="24"/>
          <w:szCs w:val="24"/>
        </w:rPr>
        <w:t>will be awarded</w:t>
      </w:r>
      <w:proofErr w:type="gramEnd"/>
      <w:r w:rsidR="00F2221B" w:rsidRPr="00724EFE">
        <w:rPr>
          <w:rFonts w:ascii="Arial" w:hAnsi="Arial" w:cs="Arial"/>
          <w:iCs/>
          <w:sz w:val="24"/>
          <w:szCs w:val="24"/>
        </w:rPr>
        <w:t xml:space="preserve"> to high achieving pupils who will demonstrate outstanding ability, performance and/or potential and bring distinction and commitment to the school through their achievements.</w:t>
      </w:r>
    </w:p>
    <w:p w:rsidR="00F2221B" w:rsidRPr="00724EFE" w:rsidRDefault="00F2221B" w:rsidP="00F2221B">
      <w:pPr>
        <w:pStyle w:val="NormalWeb"/>
        <w:shd w:val="clear" w:color="auto" w:fill="FFFFFF"/>
        <w:spacing w:before="0" w:beforeAutospacing="0" w:after="300" w:afterAutospacing="0" w:line="390" w:lineRule="atLeast"/>
        <w:rPr>
          <w:rFonts w:ascii="Arial" w:hAnsi="Arial" w:cs="Arial"/>
        </w:rPr>
      </w:pPr>
      <w:r w:rsidRPr="00724EFE">
        <w:rPr>
          <w:rFonts w:ascii="Arial" w:hAnsi="Arial" w:cs="Arial"/>
        </w:rPr>
        <w:t>Scholarships are offered to recognise ability and potential in the following areas</w:t>
      </w:r>
      <w:proofErr w:type="gramStart"/>
      <w:r w:rsidRPr="00724EFE">
        <w:rPr>
          <w:rFonts w:ascii="Arial" w:hAnsi="Arial" w:cs="Arial"/>
        </w:rPr>
        <w:t>:</w:t>
      </w:r>
      <w:proofErr w:type="gramEnd"/>
      <w:r w:rsidRPr="00724EFE">
        <w:rPr>
          <w:rFonts w:ascii="Arial" w:hAnsi="Arial" w:cs="Arial"/>
        </w:rPr>
        <w:br/>
        <w:t>Academic, Music, Sport, Drama, Performing Arts and Art &amp; Design.</w:t>
      </w:r>
    </w:p>
    <w:p w:rsidR="00E95774" w:rsidRPr="007700C8" w:rsidRDefault="00724EFE" w:rsidP="00724EFE">
      <w:pPr>
        <w:shd w:val="clear" w:color="auto" w:fill="FFFFFF"/>
        <w:rPr>
          <w:rFonts w:ascii="Arial" w:eastAsia="Times New Roman" w:hAnsi="Arial" w:cs="Arial"/>
          <w:color w:val="222222"/>
          <w:sz w:val="24"/>
          <w:szCs w:val="24"/>
          <w:lang w:eastAsia="en-GB"/>
        </w:rPr>
      </w:pPr>
      <w:r w:rsidRPr="00724EFE">
        <w:rPr>
          <w:rFonts w:ascii="Arial" w:eastAsia="Times New Roman" w:hAnsi="Arial" w:cs="Arial"/>
          <w:bCs/>
          <w:color w:val="222222"/>
          <w:sz w:val="24"/>
          <w:szCs w:val="24"/>
          <w:lang w:eastAsia="en-GB"/>
        </w:rPr>
        <w:t xml:space="preserve">Link to find out more </w:t>
      </w:r>
      <w:proofErr w:type="gramStart"/>
      <w:r w:rsidRPr="00724EFE">
        <w:rPr>
          <w:rFonts w:ascii="Arial" w:eastAsia="Times New Roman" w:hAnsi="Arial" w:cs="Arial"/>
          <w:bCs/>
          <w:color w:val="222222"/>
          <w:sz w:val="24"/>
          <w:szCs w:val="24"/>
          <w:lang w:eastAsia="en-GB"/>
        </w:rPr>
        <w:t xml:space="preserve">-  </w:t>
      </w:r>
      <w:proofErr w:type="gramEnd"/>
      <w:hyperlink r:id="rId10" w:tgtFrame="_blank" w:history="1">
        <w:r w:rsidR="00E95774" w:rsidRPr="00724EFE">
          <w:rPr>
            <w:rFonts w:ascii="Arial" w:eastAsia="Times New Roman" w:hAnsi="Arial" w:cs="Arial"/>
            <w:bCs/>
            <w:color w:val="1155CC"/>
            <w:sz w:val="24"/>
            <w:szCs w:val="24"/>
            <w:u w:val="single"/>
            <w:lang w:eastAsia="en-GB"/>
          </w:rPr>
          <w:t>https://www.wellington-school.org.uk/senior/admissions/scholarships-and-bursaries</w:t>
        </w:r>
      </w:hyperlink>
    </w:p>
    <w:p w:rsidR="008E0932" w:rsidRDefault="00AA4C44"/>
    <w:sectPr w:rsidR="008E0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F6F85"/>
    <w:multiLevelType w:val="multilevel"/>
    <w:tmpl w:val="24B6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74"/>
    <w:rsid w:val="000B1632"/>
    <w:rsid w:val="001F3961"/>
    <w:rsid w:val="0027003E"/>
    <w:rsid w:val="002804F3"/>
    <w:rsid w:val="005819D1"/>
    <w:rsid w:val="00626C56"/>
    <w:rsid w:val="00724EFE"/>
    <w:rsid w:val="00802C85"/>
    <w:rsid w:val="008B33F5"/>
    <w:rsid w:val="0096650B"/>
    <w:rsid w:val="00981FFA"/>
    <w:rsid w:val="009E4502"/>
    <w:rsid w:val="00A5298D"/>
    <w:rsid w:val="00AA4C44"/>
    <w:rsid w:val="00C3123D"/>
    <w:rsid w:val="00E344CC"/>
    <w:rsid w:val="00E95774"/>
    <w:rsid w:val="00F2221B"/>
    <w:rsid w:val="00FD3A36"/>
    <w:rsid w:val="00FE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1523"/>
  <w15:chartTrackingRefBased/>
  <w15:docId w15:val="{3320CBDF-D80B-4F60-8868-9B1E0A8B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774"/>
  </w:style>
  <w:style w:type="paragraph" w:styleId="Heading4">
    <w:name w:val="heading 4"/>
    <w:basedOn w:val="Normal"/>
    <w:link w:val="Heading4Char"/>
    <w:uiPriority w:val="9"/>
    <w:qFormat/>
    <w:rsid w:val="00A5298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774"/>
    <w:rPr>
      <w:color w:val="0000FF"/>
      <w:u w:val="single"/>
    </w:rPr>
  </w:style>
  <w:style w:type="paragraph" w:customStyle="1" w:styleId="fsstyle24">
    <w:name w:val="fs_style_24"/>
    <w:basedOn w:val="Normal"/>
    <w:rsid w:val="00F222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222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A5298D"/>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C31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662">
      <w:bodyDiv w:val="1"/>
      <w:marLeft w:val="0"/>
      <w:marRight w:val="0"/>
      <w:marTop w:val="0"/>
      <w:marBottom w:val="0"/>
      <w:divBdr>
        <w:top w:val="none" w:sz="0" w:space="0" w:color="auto"/>
        <w:left w:val="none" w:sz="0" w:space="0" w:color="auto"/>
        <w:bottom w:val="none" w:sz="0" w:space="0" w:color="auto"/>
        <w:right w:val="none" w:sz="0" w:space="0" w:color="auto"/>
      </w:divBdr>
    </w:div>
    <w:div w:id="412245646">
      <w:bodyDiv w:val="1"/>
      <w:marLeft w:val="0"/>
      <w:marRight w:val="0"/>
      <w:marTop w:val="0"/>
      <w:marBottom w:val="0"/>
      <w:divBdr>
        <w:top w:val="none" w:sz="0" w:space="0" w:color="auto"/>
        <w:left w:val="none" w:sz="0" w:space="0" w:color="auto"/>
        <w:bottom w:val="none" w:sz="0" w:space="0" w:color="auto"/>
        <w:right w:val="none" w:sz="0" w:space="0" w:color="auto"/>
      </w:divBdr>
    </w:div>
    <w:div w:id="818502186">
      <w:bodyDiv w:val="1"/>
      <w:marLeft w:val="0"/>
      <w:marRight w:val="0"/>
      <w:marTop w:val="0"/>
      <w:marBottom w:val="0"/>
      <w:divBdr>
        <w:top w:val="none" w:sz="0" w:space="0" w:color="auto"/>
        <w:left w:val="none" w:sz="0" w:space="0" w:color="auto"/>
        <w:bottom w:val="none" w:sz="0" w:space="0" w:color="auto"/>
        <w:right w:val="none" w:sz="0" w:space="0" w:color="auto"/>
      </w:divBdr>
    </w:div>
    <w:div w:id="1195846501">
      <w:bodyDiv w:val="1"/>
      <w:marLeft w:val="0"/>
      <w:marRight w:val="0"/>
      <w:marTop w:val="0"/>
      <w:marBottom w:val="0"/>
      <w:divBdr>
        <w:top w:val="none" w:sz="0" w:space="0" w:color="auto"/>
        <w:left w:val="none" w:sz="0" w:space="0" w:color="auto"/>
        <w:bottom w:val="none" w:sz="0" w:space="0" w:color="auto"/>
        <w:right w:val="none" w:sz="0" w:space="0" w:color="auto"/>
      </w:divBdr>
    </w:div>
    <w:div w:id="123852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tauntonschool.co.uk/senior-sixth-form-aged-13-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wellington-school.org.uk/senior/admissions/scholarships-and-bursaries"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Court Fields School</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Hunt</dc:creator>
  <cp:keywords/>
  <dc:description/>
  <cp:lastModifiedBy>Miss Hunt</cp:lastModifiedBy>
  <cp:revision>12</cp:revision>
  <dcterms:created xsi:type="dcterms:W3CDTF">2021-09-06T11:02:00Z</dcterms:created>
  <dcterms:modified xsi:type="dcterms:W3CDTF">2021-09-06T11:59:00Z</dcterms:modified>
</cp:coreProperties>
</file>