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2211B2" w14:textId="77777777" w:rsidR="00BA3C3D" w:rsidRDefault="00BA3C3D" w:rsidP="00E43DAF">
      <w:pPr>
        <w:pStyle w:val="Subtitle"/>
        <w:rPr>
          <w:noProof/>
          <w:lang w:eastAsia="en-GB"/>
        </w:rPr>
      </w:pPr>
    </w:p>
    <w:p w14:paraId="4ED9A014" w14:textId="2C537F74" w:rsidR="00ED6AE5" w:rsidRPr="00974C95" w:rsidRDefault="00ED6AE5" w:rsidP="00E43DAF">
      <w:pPr>
        <w:pStyle w:val="Subtitle"/>
      </w:pPr>
    </w:p>
    <w:p w14:paraId="0DDF05EC" w14:textId="2631A78E" w:rsidR="00E43DAF" w:rsidRDefault="00655BF5" w:rsidP="00655BF5">
      <w:pPr>
        <w:pStyle w:val="NoSpacing"/>
        <w:ind w:left="7200" w:firstLine="720"/>
        <w:rPr>
          <w:b/>
          <w:noProof/>
          <w:sz w:val="28"/>
          <w:szCs w:val="28"/>
          <w:lang w:eastAsia="en-GB"/>
        </w:rPr>
      </w:pPr>
      <w:r>
        <w:rPr>
          <w:noProof/>
          <w:sz w:val="24"/>
          <w:szCs w:val="24"/>
          <w:lang w:eastAsia="en-GB"/>
        </w:rPr>
        <w:drawing>
          <wp:anchor distT="0" distB="0" distL="114300" distR="114300" simplePos="0" relativeHeight="251661312" behindDoc="0" locked="0" layoutInCell="1" allowOverlap="1" wp14:anchorId="4229152A" wp14:editId="5C9A276D">
            <wp:simplePos x="0" y="0"/>
            <wp:positionH relativeFrom="column">
              <wp:posOffset>115570</wp:posOffset>
            </wp:positionH>
            <wp:positionV relativeFrom="paragraph">
              <wp:posOffset>220345</wp:posOffset>
            </wp:positionV>
            <wp:extent cx="2465705" cy="719455"/>
            <wp:effectExtent l="0" t="0" r="0" b="444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65705" cy="71945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inline distT="0" distB="0" distL="0" distR="0" wp14:anchorId="414825B0" wp14:editId="07DAAA68">
            <wp:extent cx="1394885" cy="1158240"/>
            <wp:effectExtent l="0" t="0" r="0" b="3810"/>
            <wp:docPr id="3" name="Picture 3" descr="A picture containing text, room, gambling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room, gambling house&#10;&#10;Description automatically generated"/>
                    <pic:cNvPicPr/>
                  </pic:nvPicPr>
                  <pic:blipFill rotWithShape="1">
                    <a:blip r:embed="rId9">
                      <a:extLst>
                        <a:ext uri="{28A0092B-C50C-407E-A947-70E740481C1C}">
                          <a14:useLocalDpi xmlns:a14="http://schemas.microsoft.com/office/drawing/2010/main" val="0"/>
                        </a:ext>
                      </a:extLst>
                    </a:blip>
                    <a:srcRect t="9569" b="29623"/>
                    <a:stretch/>
                  </pic:blipFill>
                  <pic:spPr bwMode="auto">
                    <a:xfrm>
                      <a:off x="0" y="0"/>
                      <a:ext cx="1404127" cy="1165914"/>
                    </a:xfrm>
                    <a:prstGeom prst="rect">
                      <a:avLst/>
                    </a:prstGeom>
                    <a:ln>
                      <a:noFill/>
                    </a:ln>
                    <a:extLst>
                      <a:ext uri="{53640926-AAD7-44D8-BBD7-CCE9431645EC}">
                        <a14:shadowObscured xmlns:a14="http://schemas.microsoft.com/office/drawing/2010/main"/>
                      </a:ext>
                    </a:extLst>
                  </pic:spPr>
                </pic:pic>
              </a:graphicData>
            </a:graphic>
          </wp:inline>
        </w:drawing>
      </w:r>
    </w:p>
    <w:p w14:paraId="4FE766D7" w14:textId="77777777" w:rsidR="00E43DAF" w:rsidRDefault="00156C14" w:rsidP="00156C14">
      <w:pPr>
        <w:pStyle w:val="NoSpacing"/>
        <w:rPr>
          <w:noProof/>
          <w:sz w:val="24"/>
          <w:szCs w:val="24"/>
          <w:lang w:eastAsia="en-GB"/>
        </w:rPr>
      </w:pPr>
      <w:r>
        <w:rPr>
          <w:sz w:val="24"/>
          <w:szCs w:val="24"/>
          <w:lang w:eastAsia="en-GB"/>
        </w:rPr>
        <w:tab/>
      </w:r>
      <w:r w:rsidR="00F27ECE">
        <w:rPr>
          <w:sz w:val="24"/>
          <w:szCs w:val="24"/>
          <w:lang w:eastAsia="en-GB"/>
        </w:rPr>
        <w:tab/>
      </w:r>
    </w:p>
    <w:p w14:paraId="7B611800" w14:textId="77777777" w:rsidR="00E43DAF" w:rsidRDefault="00E43DAF" w:rsidP="00156C14">
      <w:pPr>
        <w:pStyle w:val="NoSpacing"/>
        <w:rPr>
          <w:sz w:val="24"/>
          <w:szCs w:val="24"/>
          <w:lang w:eastAsia="en-GB"/>
        </w:rPr>
        <w:sectPr w:rsidR="00E43DAF" w:rsidSect="009C7AC6">
          <w:footerReference w:type="default" r:id="rId10"/>
          <w:pgSz w:w="12240" w:h="15840"/>
          <w:pgMar w:top="510" w:right="851" w:bottom="510" w:left="851" w:header="709" w:footer="709" w:gutter="0"/>
          <w:pgBorders w:offsetFrom="page">
            <w:top w:val="single" w:sz="24" w:space="24" w:color="92D050"/>
            <w:left w:val="single" w:sz="24" w:space="24" w:color="92D050"/>
            <w:bottom w:val="single" w:sz="24" w:space="24" w:color="92D050"/>
            <w:right w:val="single" w:sz="24" w:space="24" w:color="92D050"/>
          </w:pgBorders>
          <w:cols w:space="708"/>
          <w:docGrid w:linePitch="360"/>
        </w:sectPr>
      </w:pPr>
    </w:p>
    <w:p w14:paraId="56E2A64B" w14:textId="61911164" w:rsidR="00E43DAF" w:rsidRDefault="009C7AC6" w:rsidP="00156C14">
      <w:pPr>
        <w:pStyle w:val="NoSpacing"/>
        <w:rPr>
          <w:sz w:val="24"/>
          <w:szCs w:val="24"/>
          <w:lang w:eastAsia="en-GB"/>
        </w:rPr>
        <w:sectPr w:rsidR="00E43DAF" w:rsidSect="009C7AC6">
          <w:type w:val="continuous"/>
          <w:pgSz w:w="12240" w:h="15840"/>
          <w:pgMar w:top="510" w:right="851" w:bottom="510" w:left="851" w:header="709" w:footer="709" w:gutter="0"/>
          <w:pgBorders w:offsetFrom="page">
            <w:top w:val="single" w:sz="24" w:space="24" w:color="92D050"/>
            <w:left w:val="single" w:sz="24" w:space="24" w:color="92D050"/>
            <w:bottom w:val="single" w:sz="24" w:space="24" w:color="92D050"/>
            <w:right w:val="single" w:sz="24" w:space="24" w:color="92D050"/>
          </w:pgBorders>
          <w:cols w:space="708"/>
          <w:docGrid w:linePitch="360"/>
        </w:sectPr>
      </w:pPr>
      <w:r>
        <w:rPr>
          <w:noProof/>
          <w:lang w:eastAsia="en-GB"/>
        </w:rPr>
        <mc:AlternateContent>
          <mc:Choice Requires="wps">
            <w:drawing>
              <wp:anchor distT="0" distB="0" distL="114300" distR="114300" simplePos="0" relativeHeight="251660288" behindDoc="0" locked="0" layoutInCell="1" allowOverlap="1" wp14:anchorId="3BA70ED9" wp14:editId="04402837">
                <wp:simplePos x="0" y="0"/>
                <wp:positionH relativeFrom="margin">
                  <wp:align>left</wp:align>
                </wp:positionH>
                <wp:positionV relativeFrom="paragraph">
                  <wp:posOffset>88900</wp:posOffset>
                </wp:positionV>
                <wp:extent cx="6605905" cy="1752600"/>
                <wp:effectExtent l="0" t="0" r="2349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905" cy="1752600"/>
                        </a:xfrm>
                        <a:prstGeom prst="rect">
                          <a:avLst/>
                        </a:prstGeom>
                        <a:solidFill>
                          <a:srgbClr val="FFFFFF"/>
                        </a:solidFill>
                        <a:ln w="9525">
                          <a:solidFill>
                            <a:srgbClr val="000000"/>
                          </a:solidFill>
                          <a:miter lim="800000"/>
                          <a:headEnd/>
                          <a:tailEnd/>
                        </a:ln>
                      </wps:spPr>
                      <wps:txbx>
                        <w:txbxContent>
                          <w:p w14:paraId="7001049E" w14:textId="67A4CD2A" w:rsidR="00066F62" w:rsidRDefault="009A46A7" w:rsidP="00622EA1">
                            <w:pPr>
                              <w:shd w:val="clear" w:color="auto" w:fill="B8CCE4" w:themeFill="accent1" w:themeFillTint="66"/>
                              <w:rPr>
                                <w:rFonts w:asciiTheme="minorHAnsi" w:hAnsiTheme="minorHAnsi" w:cstheme="minorHAnsi"/>
                                <w:noProof/>
                                <w:color w:val="3B3351"/>
                                <w:sz w:val="28"/>
                                <w:szCs w:val="28"/>
                              </w:rPr>
                            </w:pPr>
                            <w:r>
                              <w:rPr>
                                <w:rFonts w:asciiTheme="minorHAnsi" w:hAnsiTheme="minorHAnsi" w:cstheme="minorHAnsi"/>
                                <w:b/>
                                <w:noProof/>
                                <w:color w:val="3B3351"/>
                                <w:sz w:val="32"/>
                                <w:szCs w:val="32"/>
                              </w:rPr>
                              <w:t xml:space="preserve">Vice </w:t>
                            </w:r>
                            <w:r w:rsidR="00C1547C" w:rsidRPr="00066F62">
                              <w:rPr>
                                <w:rFonts w:asciiTheme="minorHAnsi" w:hAnsiTheme="minorHAnsi" w:cstheme="minorHAnsi"/>
                                <w:b/>
                                <w:noProof/>
                                <w:color w:val="3B3351"/>
                                <w:sz w:val="32"/>
                                <w:szCs w:val="32"/>
                              </w:rPr>
                              <w:t>Pri</w:t>
                            </w:r>
                            <w:r w:rsidR="00835A41" w:rsidRPr="00066F62">
                              <w:rPr>
                                <w:rFonts w:asciiTheme="minorHAnsi" w:hAnsiTheme="minorHAnsi" w:cstheme="minorHAnsi"/>
                                <w:b/>
                                <w:noProof/>
                                <w:color w:val="3B3351"/>
                                <w:sz w:val="32"/>
                                <w:szCs w:val="32"/>
                              </w:rPr>
                              <w:t>n</w:t>
                            </w:r>
                            <w:r w:rsidR="00C1547C" w:rsidRPr="00066F62">
                              <w:rPr>
                                <w:rFonts w:asciiTheme="minorHAnsi" w:hAnsiTheme="minorHAnsi" w:cstheme="minorHAnsi"/>
                                <w:b/>
                                <w:noProof/>
                                <w:color w:val="3B3351"/>
                                <w:sz w:val="32"/>
                                <w:szCs w:val="32"/>
                              </w:rPr>
                              <w:t xml:space="preserve">cipal </w:t>
                            </w:r>
                            <w:r w:rsidR="00CC21CE" w:rsidRPr="00066F62">
                              <w:rPr>
                                <w:rFonts w:asciiTheme="minorHAnsi" w:hAnsiTheme="minorHAnsi" w:cstheme="minorHAnsi"/>
                                <w:b/>
                                <w:noProof/>
                                <w:color w:val="3B3351"/>
                                <w:sz w:val="32"/>
                                <w:szCs w:val="32"/>
                              </w:rPr>
                              <w:t>required:</w:t>
                            </w:r>
                            <w:r w:rsidR="00CC21CE" w:rsidRPr="00066F62">
                              <w:rPr>
                                <w:rFonts w:asciiTheme="minorHAnsi" w:hAnsiTheme="minorHAnsi" w:cstheme="minorHAnsi"/>
                                <w:noProof/>
                                <w:color w:val="3B3351"/>
                                <w:sz w:val="32"/>
                                <w:szCs w:val="32"/>
                              </w:rPr>
                              <w:t xml:space="preserve"> </w:t>
                            </w:r>
                            <w:r w:rsidR="00C30728" w:rsidRPr="00655BF5">
                              <w:rPr>
                                <w:rFonts w:asciiTheme="minorHAnsi" w:hAnsiTheme="minorHAnsi" w:cstheme="minorHAnsi"/>
                                <w:b/>
                                <w:bCs/>
                                <w:noProof/>
                                <w:color w:val="3B3351"/>
                                <w:sz w:val="32"/>
                                <w:szCs w:val="32"/>
                              </w:rPr>
                              <w:t>Bishop Lonsdale C of E Primary Academy</w:t>
                            </w:r>
                            <w:r w:rsidR="00C30728">
                              <w:rPr>
                                <w:rFonts w:asciiTheme="minorHAnsi" w:hAnsiTheme="minorHAnsi" w:cstheme="minorHAnsi"/>
                                <w:noProof/>
                                <w:color w:val="3B3351"/>
                                <w:sz w:val="32"/>
                                <w:szCs w:val="32"/>
                              </w:rPr>
                              <w:t xml:space="preserve"> </w:t>
                            </w:r>
                          </w:p>
                          <w:p w14:paraId="32E9DACB" w14:textId="26E64D0E" w:rsidR="00D5119B" w:rsidRDefault="00241E1D" w:rsidP="00622EA1">
                            <w:pPr>
                              <w:shd w:val="clear" w:color="auto" w:fill="B8CCE4" w:themeFill="accent1" w:themeFillTint="66"/>
                              <w:rPr>
                                <w:rFonts w:asciiTheme="minorHAnsi" w:hAnsiTheme="minorHAnsi" w:cstheme="minorHAnsi"/>
                                <w:noProof/>
                                <w:sz w:val="28"/>
                                <w:szCs w:val="28"/>
                              </w:rPr>
                            </w:pPr>
                            <w:r w:rsidRPr="00156C14">
                              <w:rPr>
                                <w:rFonts w:asciiTheme="minorHAnsi" w:hAnsiTheme="minorHAnsi" w:cstheme="minorHAnsi"/>
                                <w:noProof/>
                                <w:sz w:val="28"/>
                                <w:szCs w:val="28"/>
                              </w:rPr>
                              <w:t>Salary</w:t>
                            </w:r>
                            <w:r w:rsidR="009A46A7">
                              <w:rPr>
                                <w:rFonts w:asciiTheme="minorHAnsi" w:hAnsiTheme="minorHAnsi" w:cstheme="minorHAnsi"/>
                                <w:noProof/>
                                <w:sz w:val="28"/>
                                <w:szCs w:val="28"/>
                              </w:rPr>
                              <w:t>:</w:t>
                            </w:r>
                            <w:r w:rsidR="00934F9D">
                              <w:rPr>
                                <w:rFonts w:asciiTheme="minorHAnsi" w:hAnsiTheme="minorHAnsi" w:cstheme="minorHAnsi"/>
                                <w:noProof/>
                                <w:sz w:val="28"/>
                                <w:szCs w:val="28"/>
                              </w:rPr>
                              <w:t xml:space="preserve"> </w:t>
                            </w:r>
                            <w:r w:rsidR="00934F9D" w:rsidRPr="00655BF5">
                              <w:rPr>
                                <w:rFonts w:asciiTheme="minorHAnsi" w:hAnsiTheme="minorHAnsi" w:cstheme="minorHAnsi"/>
                                <w:noProof/>
                                <w:sz w:val="28"/>
                                <w:szCs w:val="28"/>
                              </w:rPr>
                              <w:t>Leadership L</w:t>
                            </w:r>
                            <w:r w:rsidR="00655BF5">
                              <w:rPr>
                                <w:rFonts w:asciiTheme="minorHAnsi" w:hAnsiTheme="minorHAnsi" w:cstheme="minorHAnsi"/>
                                <w:noProof/>
                                <w:sz w:val="28"/>
                                <w:szCs w:val="28"/>
                              </w:rPr>
                              <w:t>8</w:t>
                            </w:r>
                            <w:r w:rsidR="00934F9D" w:rsidRPr="00655BF5">
                              <w:rPr>
                                <w:rFonts w:asciiTheme="minorHAnsi" w:hAnsiTheme="minorHAnsi" w:cstheme="minorHAnsi"/>
                                <w:noProof/>
                                <w:sz w:val="28"/>
                                <w:szCs w:val="28"/>
                              </w:rPr>
                              <w:t xml:space="preserve"> to L1</w:t>
                            </w:r>
                            <w:r w:rsidR="00655BF5">
                              <w:rPr>
                                <w:rFonts w:asciiTheme="minorHAnsi" w:hAnsiTheme="minorHAnsi" w:cstheme="minorHAnsi"/>
                                <w:noProof/>
                                <w:sz w:val="28"/>
                                <w:szCs w:val="28"/>
                              </w:rPr>
                              <w:t>3</w:t>
                            </w:r>
                            <w:r w:rsidR="00934F9D" w:rsidRPr="00655BF5">
                              <w:rPr>
                                <w:rFonts w:asciiTheme="minorHAnsi" w:hAnsiTheme="minorHAnsi" w:cstheme="minorHAnsi"/>
                                <w:noProof/>
                                <w:sz w:val="28"/>
                                <w:szCs w:val="28"/>
                              </w:rPr>
                              <w:t xml:space="preserve"> (£5</w:t>
                            </w:r>
                            <w:r w:rsidR="00655BF5">
                              <w:rPr>
                                <w:rFonts w:asciiTheme="minorHAnsi" w:hAnsiTheme="minorHAnsi" w:cstheme="minorHAnsi"/>
                                <w:noProof/>
                                <w:sz w:val="28"/>
                                <w:szCs w:val="28"/>
                              </w:rPr>
                              <w:t>0,150</w:t>
                            </w:r>
                            <w:r w:rsidR="00934F9D" w:rsidRPr="00655BF5">
                              <w:rPr>
                                <w:rFonts w:asciiTheme="minorHAnsi" w:hAnsiTheme="minorHAnsi" w:cstheme="minorHAnsi"/>
                                <w:noProof/>
                                <w:sz w:val="28"/>
                                <w:szCs w:val="28"/>
                              </w:rPr>
                              <w:t xml:space="preserve"> to £5</w:t>
                            </w:r>
                            <w:r w:rsidR="00655BF5">
                              <w:rPr>
                                <w:rFonts w:asciiTheme="minorHAnsi" w:hAnsiTheme="minorHAnsi" w:cstheme="minorHAnsi"/>
                                <w:noProof/>
                                <w:sz w:val="28"/>
                                <w:szCs w:val="28"/>
                              </w:rPr>
                              <w:t>6</w:t>
                            </w:r>
                            <w:r w:rsidR="00934F9D" w:rsidRPr="00655BF5">
                              <w:rPr>
                                <w:rFonts w:asciiTheme="minorHAnsi" w:hAnsiTheme="minorHAnsi" w:cstheme="minorHAnsi"/>
                                <w:noProof/>
                                <w:sz w:val="28"/>
                                <w:szCs w:val="28"/>
                              </w:rPr>
                              <w:t>,</w:t>
                            </w:r>
                            <w:r w:rsidR="00655BF5">
                              <w:rPr>
                                <w:rFonts w:asciiTheme="minorHAnsi" w:hAnsiTheme="minorHAnsi" w:cstheme="minorHAnsi"/>
                                <w:noProof/>
                                <w:sz w:val="28"/>
                                <w:szCs w:val="28"/>
                              </w:rPr>
                              <w:t>720</w:t>
                            </w:r>
                            <w:r w:rsidR="00934F9D" w:rsidRPr="00655BF5">
                              <w:rPr>
                                <w:rFonts w:asciiTheme="minorHAnsi" w:hAnsiTheme="minorHAnsi" w:cstheme="minorHAnsi"/>
                                <w:noProof/>
                                <w:sz w:val="28"/>
                                <w:szCs w:val="28"/>
                              </w:rPr>
                              <w:t>)</w:t>
                            </w:r>
                          </w:p>
                          <w:p w14:paraId="507B6FDE" w14:textId="77670217" w:rsidR="00622EA1" w:rsidRPr="00156C14" w:rsidRDefault="00241E1D" w:rsidP="00622EA1">
                            <w:pPr>
                              <w:shd w:val="clear" w:color="auto" w:fill="B8CCE4" w:themeFill="accent1" w:themeFillTint="66"/>
                              <w:rPr>
                                <w:rFonts w:asciiTheme="minorHAnsi" w:hAnsiTheme="minorHAnsi" w:cstheme="minorHAnsi"/>
                                <w:noProof/>
                                <w:sz w:val="28"/>
                                <w:szCs w:val="28"/>
                              </w:rPr>
                            </w:pPr>
                            <w:r w:rsidRPr="00156C14">
                              <w:rPr>
                                <w:rFonts w:asciiTheme="minorHAnsi" w:hAnsiTheme="minorHAnsi" w:cstheme="minorHAnsi"/>
                                <w:noProof/>
                                <w:sz w:val="28"/>
                                <w:szCs w:val="28"/>
                              </w:rPr>
                              <w:t>NOR</w:t>
                            </w:r>
                            <w:r w:rsidR="00AA69EA">
                              <w:rPr>
                                <w:rFonts w:asciiTheme="minorHAnsi" w:hAnsiTheme="minorHAnsi" w:cstheme="minorHAnsi"/>
                                <w:noProof/>
                                <w:sz w:val="28"/>
                                <w:szCs w:val="28"/>
                              </w:rPr>
                              <w:t>:</w:t>
                            </w:r>
                            <w:r w:rsidRPr="00156C14">
                              <w:rPr>
                                <w:rFonts w:asciiTheme="minorHAnsi" w:hAnsiTheme="minorHAnsi" w:cstheme="minorHAnsi"/>
                                <w:noProof/>
                                <w:sz w:val="28"/>
                                <w:szCs w:val="28"/>
                              </w:rPr>
                              <w:t xml:space="preserve"> </w:t>
                            </w:r>
                            <w:r w:rsidR="00561B7F">
                              <w:rPr>
                                <w:rFonts w:asciiTheme="minorHAnsi" w:hAnsiTheme="minorHAnsi" w:cstheme="minorHAnsi"/>
                                <w:noProof/>
                                <w:sz w:val="28"/>
                                <w:szCs w:val="28"/>
                              </w:rPr>
                              <w:t>257</w:t>
                            </w:r>
                          </w:p>
                          <w:p w14:paraId="2A7F747C" w14:textId="77777777" w:rsidR="00146800" w:rsidRPr="00156C14" w:rsidRDefault="00146800" w:rsidP="00146800">
                            <w:pPr>
                              <w:shd w:val="clear" w:color="auto" w:fill="B8CCE4" w:themeFill="accent1" w:themeFillTint="66"/>
                              <w:rPr>
                                <w:rFonts w:asciiTheme="minorHAnsi" w:hAnsiTheme="minorHAnsi" w:cstheme="minorHAnsi"/>
                                <w:noProof/>
                                <w:sz w:val="28"/>
                                <w:szCs w:val="28"/>
                              </w:rPr>
                            </w:pPr>
                            <w:r>
                              <w:rPr>
                                <w:rFonts w:asciiTheme="minorHAnsi" w:hAnsiTheme="minorHAnsi" w:cstheme="minorHAnsi"/>
                                <w:noProof/>
                                <w:sz w:val="28"/>
                                <w:szCs w:val="28"/>
                              </w:rPr>
                              <w:t xml:space="preserve">Contract:  Permanent </w:t>
                            </w:r>
                          </w:p>
                          <w:p w14:paraId="0EA9A651" w14:textId="2BCC96D6" w:rsidR="00655BF5" w:rsidRDefault="00622EA1" w:rsidP="00622EA1">
                            <w:pPr>
                              <w:shd w:val="clear" w:color="auto" w:fill="B8CCE4" w:themeFill="accent1" w:themeFillTint="66"/>
                              <w:rPr>
                                <w:rFonts w:asciiTheme="minorHAnsi" w:hAnsiTheme="minorHAnsi" w:cstheme="minorHAnsi"/>
                                <w:noProof/>
                                <w:sz w:val="28"/>
                                <w:szCs w:val="28"/>
                              </w:rPr>
                            </w:pPr>
                            <w:r w:rsidRPr="00156C14">
                              <w:rPr>
                                <w:rFonts w:asciiTheme="minorHAnsi" w:hAnsiTheme="minorHAnsi" w:cstheme="minorHAnsi"/>
                                <w:noProof/>
                                <w:sz w:val="28"/>
                                <w:szCs w:val="28"/>
                              </w:rPr>
                              <w:t xml:space="preserve">Start Date: </w:t>
                            </w:r>
                            <w:r w:rsidR="00561B7F">
                              <w:rPr>
                                <w:rFonts w:asciiTheme="minorHAnsi" w:hAnsiTheme="minorHAnsi" w:cstheme="minorHAnsi"/>
                                <w:noProof/>
                                <w:sz w:val="28"/>
                                <w:szCs w:val="28"/>
                              </w:rPr>
                              <w:t xml:space="preserve">1 </w:t>
                            </w:r>
                            <w:r w:rsidR="00655BF5">
                              <w:rPr>
                                <w:rFonts w:asciiTheme="minorHAnsi" w:hAnsiTheme="minorHAnsi" w:cstheme="minorHAnsi"/>
                                <w:noProof/>
                                <w:sz w:val="28"/>
                                <w:szCs w:val="28"/>
                              </w:rPr>
                              <w:t>January 2022</w:t>
                            </w:r>
                            <w:r w:rsidR="00146800">
                              <w:rPr>
                                <w:rFonts w:asciiTheme="minorHAnsi" w:hAnsiTheme="minorHAnsi" w:cstheme="minorHAnsi"/>
                                <w:noProof/>
                                <w:sz w:val="28"/>
                                <w:szCs w:val="28"/>
                              </w:rPr>
                              <w:t xml:space="preserve"> </w:t>
                            </w:r>
                          </w:p>
                          <w:p w14:paraId="41B74CB3" w14:textId="0420568B" w:rsidR="00655BF5" w:rsidRPr="00655BF5" w:rsidRDefault="00655BF5" w:rsidP="00622EA1">
                            <w:pPr>
                              <w:shd w:val="clear" w:color="auto" w:fill="B8CCE4" w:themeFill="accent1" w:themeFillTint="66"/>
                              <w:rPr>
                                <w:rFonts w:asciiTheme="minorHAnsi" w:hAnsiTheme="minorHAnsi" w:cstheme="minorHAnsi"/>
                                <w:noProof/>
                                <w:sz w:val="28"/>
                                <w:szCs w:val="28"/>
                              </w:rPr>
                            </w:pPr>
                            <w:r>
                              <w:rPr>
                                <w:rFonts w:asciiTheme="minorHAnsi" w:hAnsiTheme="minorHAnsi" w:cstheme="minorHAnsi"/>
                                <w:noProof/>
                                <w:sz w:val="28"/>
                                <w:szCs w:val="28"/>
                              </w:rPr>
                              <w:t xml:space="preserve">Address: </w:t>
                            </w:r>
                            <w:r w:rsidRPr="00655BF5">
                              <w:rPr>
                                <w:rFonts w:asciiTheme="minorHAnsi" w:hAnsiTheme="minorHAnsi" w:cstheme="minorHAnsi"/>
                                <w:noProof/>
                                <w:sz w:val="28"/>
                                <w:szCs w:val="28"/>
                              </w:rPr>
                              <w:t>Bishop Lonsdale Church of England Primary Academy</w:t>
                            </w:r>
                          </w:p>
                          <w:p w14:paraId="509B4C2A" w14:textId="1D5E322B" w:rsidR="000263DD" w:rsidRPr="00655BF5" w:rsidRDefault="00655BF5" w:rsidP="00622EA1">
                            <w:pPr>
                              <w:shd w:val="clear" w:color="auto" w:fill="B8CCE4" w:themeFill="accent1" w:themeFillTint="66"/>
                              <w:rPr>
                                <w:rFonts w:asciiTheme="minorHAnsi" w:hAnsiTheme="minorHAnsi" w:cstheme="minorHAnsi"/>
                                <w:noProof/>
                                <w:sz w:val="28"/>
                                <w:szCs w:val="28"/>
                              </w:rPr>
                            </w:pPr>
                            <w:r w:rsidRPr="00655BF5">
                              <w:rPr>
                                <w:rFonts w:asciiTheme="minorHAnsi" w:hAnsiTheme="minorHAnsi" w:cstheme="minorHAnsi"/>
                                <w:noProof/>
                                <w:sz w:val="28"/>
                                <w:szCs w:val="28"/>
                              </w:rPr>
                              <w:t>Shaws Lane, Eccleshall, Staffordshire, ST21 6AU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BA70ED9" id="_x0000_t202" coordsize="21600,21600" o:spt="202" path="m,l,21600r21600,l21600,xe">
                <v:stroke joinstyle="miter"/>
                <v:path gradientshapeok="t" o:connecttype="rect"/>
              </v:shapetype>
              <v:shape id="Text Box 2" o:spid="_x0000_s1026" type="#_x0000_t202" style="position:absolute;margin-left:0;margin-top:7pt;width:520.15pt;height:138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">
                <v:textbox>
                  <w:txbxContent>
                    <w:p w14:paraId="7001049E" w14:textId="67A4CD2A" w:rsidR="00066F62" w:rsidRDefault="009A46A7" w:rsidP="00622EA1">
                      <w:pPr>
                        <w:shd w:val="clear" w:color="auto" w:fill="B8CCE4" w:themeFill="accent1" w:themeFillTint="66"/>
                        <w:rPr>
                          <w:rFonts w:asciiTheme="minorHAnsi" w:hAnsiTheme="minorHAnsi" w:cstheme="minorHAnsi"/>
                          <w:noProof/>
                          <w:color w:val="3B3351"/>
                          <w:sz w:val="28"/>
                          <w:szCs w:val="28"/>
                        </w:rPr>
                      </w:pPr>
                      <w:r>
                        <w:rPr>
                          <w:rFonts w:asciiTheme="minorHAnsi" w:hAnsiTheme="minorHAnsi" w:cstheme="minorHAnsi"/>
                          <w:b/>
                          <w:noProof/>
                          <w:color w:val="3B3351"/>
                          <w:sz w:val="32"/>
                          <w:szCs w:val="32"/>
                        </w:rPr>
                        <w:t xml:space="preserve">Vice </w:t>
                      </w:r>
                      <w:r w:rsidR="00C1547C" w:rsidRPr="00066F62">
                        <w:rPr>
                          <w:rFonts w:asciiTheme="minorHAnsi" w:hAnsiTheme="minorHAnsi" w:cstheme="minorHAnsi"/>
                          <w:b/>
                          <w:noProof/>
                          <w:color w:val="3B3351"/>
                          <w:sz w:val="32"/>
                          <w:szCs w:val="32"/>
                        </w:rPr>
                        <w:t>Pri</w:t>
                      </w:r>
                      <w:r w:rsidR="00835A41" w:rsidRPr="00066F62">
                        <w:rPr>
                          <w:rFonts w:asciiTheme="minorHAnsi" w:hAnsiTheme="minorHAnsi" w:cstheme="minorHAnsi"/>
                          <w:b/>
                          <w:noProof/>
                          <w:color w:val="3B3351"/>
                          <w:sz w:val="32"/>
                          <w:szCs w:val="32"/>
                        </w:rPr>
                        <w:t>n</w:t>
                      </w:r>
                      <w:r w:rsidR="00C1547C" w:rsidRPr="00066F62">
                        <w:rPr>
                          <w:rFonts w:asciiTheme="minorHAnsi" w:hAnsiTheme="minorHAnsi" w:cstheme="minorHAnsi"/>
                          <w:b/>
                          <w:noProof/>
                          <w:color w:val="3B3351"/>
                          <w:sz w:val="32"/>
                          <w:szCs w:val="32"/>
                        </w:rPr>
                        <w:t xml:space="preserve">cipal </w:t>
                      </w:r>
                      <w:r w:rsidR="00CC21CE" w:rsidRPr="00066F62">
                        <w:rPr>
                          <w:rFonts w:asciiTheme="minorHAnsi" w:hAnsiTheme="minorHAnsi" w:cstheme="minorHAnsi"/>
                          <w:b/>
                          <w:noProof/>
                          <w:color w:val="3B3351"/>
                          <w:sz w:val="32"/>
                          <w:szCs w:val="32"/>
                        </w:rPr>
                        <w:t>required:</w:t>
                      </w:r>
                      <w:r w:rsidR="00CC21CE" w:rsidRPr="00066F62">
                        <w:rPr>
                          <w:rFonts w:asciiTheme="minorHAnsi" w:hAnsiTheme="minorHAnsi" w:cstheme="minorHAnsi"/>
                          <w:noProof/>
                          <w:color w:val="3B3351"/>
                          <w:sz w:val="32"/>
                          <w:szCs w:val="32"/>
                        </w:rPr>
                        <w:t xml:space="preserve"> </w:t>
                      </w:r>
                      <w:r w:rsidR="00C30728" w:rsidRPr="00655BF5">
                        <w:rPr>
                          <w:rFonts w:asciiTheme="minorHAnsi" w:hAnsiTheme="minorHAnsi" w:cstheme="minorHAnsi"/>
                          <w:b/>
                          <w:bCs/>
                          <w:noProof/>
                          <w:color w:val="3B3351"/>
                          <w:sz w:val="32"/>
                          <w:szCs w:val="32"/>
                        </w:rPr>
                        <w:t>Bishop Lonsdale C of E Primary Academy</w:t>
                      </w:r>
                      <w:r w:rsidR="00C30728">
                        <w:rPr>
                          <w:rFonts w:asciiTheme="minorHAnsi" w:hAnsiTheme="minorHAnsi" w:cstheme="minorHAnsi"/>
                          <w:noProof/>
                          <w:color w:val="3B3351"/>
                          <w:sz w:val="32"/>
                          <w:szCs w:val="32"/>
                        </w:rPr>
                        <w:t xml:space="preserve"> </w:t>
                      </w:r>
                    </w:p>
                    <w:p w14:paraId="32E9DACB" w14:textId="26E64D0E" w:rsidR="00D5119B" w:rsidRDefault="00241E1D" w:rsidP="00622EA1">
                      <w:pPr>
                        <w:shd w:val="clear" w:color="auto" w:fill="B8CCE4" w:themeFill="accent1" w:themeFillTint="66"/>
                        <w:rPr>
                          <w:rFonts w:asciiTheme="minorHAnsi" w:hAnsiTheme="minorHAnsi" w:cstheme="minorHAnsi"/>
                          <w:noProof/>
                          <w:sz w:val="28"/>
                          <w:szCs w:val="28"/>
                        </w:rPr>
                      </w:pPr>
                      <w:r w:rsidRPr="00156C14">
                        <w:rPr>
                          <w:rFonts w:asciiTheme="minorHAnsi" w:hAnsiTheme="minorHAnsi" w:cstheme="minorHAnsi"/>
                          <w:noProof/>
                          <w:sz w:val="28"/>
                          <w:szCs w:val="28"/>
                        </w:rPr>
                        <w:t>Salary</w:t>
                      </w:r>
                      <w:r w:rsidR="009A46A7">
                        <w:rPr>
                          <w:rFonts w:asciiTheme="minorHAnsi" w:hAnsiTheme="minorHAnsi" w:cstheme="minorHAnsi"/>
                          <w:noProof/>
                          <w:sz w:val="28"/>
                          <w:szCs w:val="28"/>
                        </w:rPr>
                        <w:t>:</w:t>
                      </w:r>
                      <w:r w:rsidR="00934F9D">
                        <w:rPr>
                          <w:rFonts w:asciiTheme="minorHAnsi" w:hAnsiTheme="minorHAnsi" w:cstheme="minorHAnsi"/>
                          <w:noProof/>
                          <w:sz w:val="28"/>
                          <w:szCs w:val="28"/>
                        </w:rPr>
                        <w:t xml:space="preserve"> </w:t>
                      </w:r>
                      <w:r w:rsidR="00934F9D" w:rsidRPr="00655BF5">
                        <w:rPr>
                          <w:rFonts w:asciiTheme="minorHAnsi" w:hAnsiTheme="minorHAnsi" w:cstheme="minorHAnsi"/>
                          <w:noProof/>
                          <w:sz w:val="28"/>
                          <w:szCs w:val="28"/>
                        </w:rPr>
                        <w:t>Leadership L</w:t>
                      </w:r>
                      <w:r w:rsidR="00655BF5">
                        <w:rPr>
                          <w:rFonts w:asciiTheme="minorHAnsi" w:hAnsiTheme="minorHAnsi" w:cstheme="minorHAnsi"/>
                          <w:noProof/>
                          <w:sz w:val="28"/>
                          <w:szCs w:val="28"/>
                        </w:rPr>
                        <w:t>8</w:t>
                      </w:r>
                      <w:r w:rsidR="00934F9D" w:rsidRPr="00655BF5">
                        <w:rPr>
                          <w:rFonts w:asciiTheme="minorHAnsi" w:hAnsiTheme="minorHAnsi" w:cstheme="minorHAnsi"/>
                          <w:noProof/>
                          <w:sz w:val="28"/>
                          <w:szCs w:val="28"/>
                        </w:rPr>
                        <w:t xml:space="preserve"> to L1</w:t>
                      </w:r>
                      <w:r w:rsidR="00655BF5">
                        <w:rPr>
                          <w:rFonts w:asciiTheme="minorHAnsi" w:hAnsiTheme="minorHAnsi" w:cstheme="minorHAnsi"/>
                          <w:noProof/>
                          <w:sz w:val="28"/>
                          <w:szCs w:val="28"/>
                        </w:rPr>
                        <w:t>3</w:t>
                      </w:r>
                      <w:r w:rsidR="00934F9D" w:rsidRPr="00655BF5">
                        <w:rPr>
                          <w:rFonts w:asciiTheme="minorHAnsi" w:hAnsiTheme="minorHAnsi" w:cstheme="minorHAnsi"/>
                          <w:noProof/>
                          <w:sz w:val="28"/>
                          <w:szCs w:val="28"/>
                        </w:rPr>
                        <w:t xml:space="preserve"> (£5</w:t>
                      </w:r>
                      <w:r w:rsidR="00655BF5">
                        <w:rPr>
                          <w:rFonts w:asciiTheme="minorHAnsi" w:hAnsiTheme="minorHAnsi" w:cstheme="minorHAnsi"/>
                          <w:noProof/>
                          <w:sz w:val="28"/>
                          <w:szCs w:val="28"/>
                        </w:rPr>
                        <w:t>0,150</w:t>
                      </w:r>
                      <w:r w:rsidR="00934F9D" w:rsidRPr="00655BF5">
                        <w:rPr>
                          <w:rFonts w:asciiTheme="minorHAnsi" w:hAnsiTheme="minorHAnsi" w:cstheme="minorHAnsi"/>
                          <w:noProof/>
                          <w:sz w:val="28"/>
                          <w:szCs w:val="28"/>
                        </w:rPr>
                        <w:t xml:space="preserve"> to £5</w:t>
                      </w:r>
                      <w:r w:rsidR="00655BF5">
                        <w:rPr>
                          <w:rFonts w:asciiTheme="minorHAnsi" w:hAnsiTheme="minorHAnsi" w:cstheme="minorHAnsi"/>
                          <w:noProof/>
                          <w:sz w:val="28"/>
                          <w:szCs w:val="28"/>
                        </w:rPr>
                        <w:t>6</w:t>
                      </w:r>
                      <w:r w:rsidR="00934F9D" w:rsidRPr="00655BF5">
                        <w:rPr>
                          <w:rFonts w:asciiTheme="minorHAnsi" w:hAnsiTheme="minorHAnsi" w:cstheme="minorHAnsi"/>
                          <w:noProof/>
                          <w:sz w:val="28"/>
                          <w:szCs w:val="28"/>
                        </w:rPr>
                        <w:t>,</w:t>
                      </w:r>
                      <w:r w:rsidR="00655BF5">
                        <w:rPr>
                          <w:rFonts w:asciiTheme="minorHAnsi" w:hAnsiTheme="minorHAnsi" w:cstheme="minorHAnsi"/>
                          <w:noProof/>
                          <w:sz w:val="28"/>
                          <w:szCs w:val="28"/>
                        </w:rPr>
                        <w:t>720</w:t>
                      </w:r>
                      <w:r w:rsidR="00934F9D" w:rsidRPr="00655BF5">
                        <w:rPr>
                          <w:rFonts w:asciiTheme="minorHAnsi" w:hAnsiTheme="minorHAnsi" w:cstheme="minorHAnsi"/>
                          <w:noProof/>
                          <w:sz w:val="28"/>
                          <w:szCs w:val="28"/>
                        </w:rPr>
                        <w:t>)</w:t>
                      </w:r>
                    </w:p>
                    <w:p w14:paraId="507B6FDE" w14:textId="77670217" w:rsidR="00622EA1" w:rsidRPr="00156C14" w:rsidRDefault="00241E1D" w:rsidP="00622EA1">
                      <w:pPr>
                        <w:shd w:val="clear" w:color="auto" w:fill="B8CCE4" w:themeFill="accent1" w:themeFillTint="66"/>
                        <w:rPr>
                          <w:rFonts w:asciiTheme="minorHAnsi" w:hAnsiTheme="minorHAnsi" w:cstheme="minorHAnsi"/>
                          <w:noProof/>
                          <w:sz w:val="28"/>
                          <w:szCs w:val="28"/>
                        </w:rPr>
                      </w:pPr>
                      <w:r w:rsidRPr="00156C14">
                        <w:rPr>
                          <w:rFonts w:asciiTheme="minorHAnsi" w:hAnsiTheme="minorHAnsi" w:cstheme="minorHAnsi"/>
                          <w:noProof/>
                          <w:sz w:val="28"/>
                          <w:szCs w:val="28"/>
                        </w:rPr>
                        <w:t>NOR</w:t>
                      </w:r>
                      <w:r w:rsidR="00AA69EA">
                        <w:rPr>
                          <w:rFonts w:asciiTheme="minorHAnsi" w:hAnsiTheme="minorHAnsi" w:cstheme="minorHAnsi"/>
                          <w:noProof/>
                          <w:sz w:val="28"/>
                          <w:szCs w:val="28"/>
                        </w:rPr>
                        <w:t>:</w:t>
                      </w:r>
                      <w:r w:rsidRPr="00156C14">
                        <w:rPr>
                          <w:rFonts w:asciiTheme="minorHAnsi" w:hAnsiTheme="minorHAnsi" w:cstheme="minorHAnsi"/>
                          <w:noProof/>
                          <w:sz w:val="28"/>
                          <w:szCs w:val="28"/>
                        </w:rPr>
                        <w:t xml:space="preserve"> </w:t>
                      </w:r>
                      <w:r w:rsidR="00561B7F">
                        <w:rPr>
                          <w:rFonts w:asciiTheme="minorHAnsi" w:hAnsiTheme="minorHAnsi" w:cstheme="minorHAnsi"/>
                          <w:noProof/>
                          <w:sz w:val="28"/>
                          <w:szCs w:val="28"/>
                        </w:rPr>
                        <w:t>257</w:t>
                      </w:r>
                    </w:p>
                    <w:p w14:paraId="2A7F747C" w14:textId="77777777" w:rsidR="00146800" w:rsidRPr="00156C14" w:rsidRDefault="00146800" w:rsidP="00146800">
                      <w:pPr>
                        <w:shd w:val="clear" w:color="auto" w:fill="B8CCE4" w:themeFill="accent1" w:themeFillTint="66"/>
                        <w:rPr>
                          <w:rFonts w:asciiTheme="minorHAnsi" w:hAnsiTheme="minorHAnsi" w:cstheme="minorHAnsi"/>
                          <w:noProof/>
                          <w:sz w:val="28"/>
                          <w:szCs w:val="28"/>
                        </w:rPr>
                      </w:pPr>
                      <w:r>
                        <w:rPr>
                          <w:rFonts w:asciiTheme="minorHAnsi" w:hAnsiTheme="minorHAnsi" w:cstheme="minorHAnsi"/>
                          <w:noProof/>
                          <w:sz w:val="28"/>
                          <w:szCs w:val="28"/>
                        </w:rPr>
                        <w:t xml:space="preserve">Contract:  Permanent </w:t>
                      </w:r>
                    </w:p>
                    <w:p w14:paraId="0EA9A651" w14:textId="2BCC96D6" w:rsidR="00655BF5" w:rsidRDefault="00622EA1" w:rsidP="00622EA1">
                      <w:pPr>
                        <w:shd w:val="clear" w:color="auto" w:fill="B8CCE4" w:themeFill="accent1" w:themeFillTint="66"/>
                        <w:rPr>
                          <w:rFonts w:asciiTheme="minorHAnsi" w:hAnsiTheme="minorHAnsi" w:cstheme="minorHAnsi"/>
                          <w:noProof/>
                          <w:sz w:val="28"/>
                          <w:szCs w:val="28"/>
                        </w:rPr>
                      </w:pPr>
                      <w:r w:rsidRPr="00156C14">
                        <w:rPr>
                          <w:rFonts w:asciiTheme="minorHAnsi" w:hAnsiTheme="minorHAnsi" w:cstheme="minorHAnsi"/>
                          <w:noProof/>
                          <w:sz w:val="28"/>
                          <w:szCs w:val="28"/>
                        </w:rPr>
                        <w:t xml:space="preserve">Start Date: </w:t>
                      </w:r>
                      <w:r w:rsidR="00561B7F">
                        <w:rPr>
                          <w:rFonts w:asciiTheme="minorHAnsi" w:hAnsiTheme="minorHAnsi" w:cstheme="minorHAnsi"/>
                          <w:noProof/>
                          <w:sz w:val="28"/>
                          <w:szCs w:val="28"/>
                        </w:rPr>
                        <w:t xml:space="preserve">1 </w:t>
                      </w:r>
                      <w:r w:rsidR="00655BF5">
                        <w:rPr>
                          <w:rFonts w:asciiTheme="minorHAnsi" w:hAnsiTheme="minorHAnsi" w:cstheme="minorHAnsi"/>
                          <w:noProof/>
                          <w:sz w:val="28"/>
                          <w:szCs w:val="28"/>
                        </w:rPr>
                        <w:t>January 2022</w:t>
                      </w:r>
                      <w:r w:rsidR="00146800">
                        <w:rPr>
                          <w:rFonts w:asciiTheme="minorHAnsi" w:hAnsiTheme="minorHAnsi" w:cstheme="minorHAnsi"/>
                          <w:noProof/>
                          <w:sz w:val="28"/>
                          <w:szCs w:val="28"/>
                        </w:rPr>
                        <w:t xml:space="preserve"> </w:t>
                      </w:r>
                    </w:p>
                    <w:p w14:paraId="41B74CB3" w14:textId="0420568B" w:rsidR="00655BF5" w:rsidRPr="00655BF5" w:rsidRDefault="00655BF5" w:rsidP="00622EA1">
                      <w:pPr>
                        <w:shd w:val="clear" w:color="auto" w:fill="B8CCE4" w:themeFill="accent1" w:themeFillTint="66"/>
                        <w:rPr>
                          <w:rFonts w:asciiTheme="minorHAnsi" w:hAnsiTheme="minorHAnsi" w:cstheme="minorHAnsi"/>
                          <w:noProof/>
                          <w:sz w:val="28"/>
                          <w:szCs w:val="28"/>
                        </w:rPr>
                      </w:pPr>
                      <w:r>
                        <w:rPr>
                          <w:rFonts w:asciiTheme="minorHAnsi" w:hAnsiTheme="minorHAnsi" w:cstheme="minorHAnsi"/>
                          <w:noProof/>
                          <w:sz w:val="28"/>
                          <w:szCs w:val="28"/>
                        </w:rPr>
                        <w:t xml:space="preserve">Address: </w:t>
                      </w:r>
                      <w:r w:rsidRPr="00655BF5">
                        <w:rPr>
                          <w:rFonts w:asciiTheme="minorHAnsi" w:hAnsiTheme="minorHAnsi" w:cstheme="minorHAnsi"/>
                          <w:noProof/>
                          <w:sz w:val="28"/>
                          <w:szCs w:val="28"/>
                        </w:rPr>
                        <w:t>Bishop Lonsdale Church of England Primary Academy</w:t>
                      </w:r>
                    </w:p>
                    <w:p w14:paraId="509B4C2A" w14:textId="1D5E322B" w:rsidR="000263DD" w:rsidRPr="00655BF5" w:rsidRDefault="00655BF5" w:rsidP="00622EA1">
                      <w:pPr>
                        <w:shd w:val="clear" w:color="auto" w:fill="B8CCE4" w:themeFill="accent1" w:themeFillTint="66"/>
                        <w:rPr>
                          <w:rFonts w:asciiTheme="minorHAnsi" w:hAnsiTheme="minorHAnsi" w:cstheme="minorHAnsi"/>
                          <w:noProof/>
                          <w:sz w:val="28"/>
                          <w:szCs w:val="28"/>
                        </w:rPr>
                      </w:pPr>
                      <w:r w:rsidRPr="00655BF5">
                        <w:rPr>
                          <w:rFonts w:asciiTheme="minorHAnsi" w:hAnsiTheme="minorHAnsi" w:cstheme="minorHAnsi"/>
                          <w:noProof/>
                          <w:sz w:val="28"/>
                          <w:szCs w:val="28"/>
                        </w:rPr>
                        <w:t>Shaws Lane, Eccleshall, Staffordshire, ST21 6AU</w:t>
                      </w:r>
                    </w:p>
                  </w:txbxContent>
                </v:textbox>
                <w10:wrap type="square" anchorx="margin"/>
              </v:shape>
            </w:pict>
          </mc:Fallback>
        </mc:AlternateContent>
      </w:r>
    </w:p>
    <w:p w14:paraId="50127378" w14:textId="19B32721" w:rsidR="00A4450C" w:rsidRDefault="00A4450C" w:rsidP="00156C14">
      <w:pPr>
        <w:pStyle w:val="NoSpacing"/>
        <w:rPr>
          <w:sz w:val="24"/>
          <w:szCs w:val="24"/>
          <w:lang w:eastAsia="en-GB"/>
        </w:rPr>
      </w:pPr>
    </w:p>
    <w:p w14:paraId="6D2B3CD1" w14:textId="7CA9BDC7" w:rsidR="009C7AC6" w:rsidRDefault="00C77152" w:rsidP="001276DF">
      <w:pPr>
        <w:pStyle w:val="NoSpacing"/>
        <w:rPr>
          <w:rFonts w:cstheme="minorHAnsi"/>
          <w:sz w:val="24"/>
          <w:szCs w:val="24"/>
        </w:rPr>
      </w:pPr>
      <w:r w:rsidRPr="00C1163D">
        <w:rPr>
          <w:sz w:val="24"/>
          <w:szCs w:val="24"/>
          <w:lang w:eastAsia="en-GB"/>
        </w:rPr>
        <w:t>If you are looking for a</w:t>
      </w:r>
      <w:r w:rsidR="001276DF" w:rsidRPr="00C1163D">
        <w:rPr>
          <w:sz w:val="24"/>
          <w:szCs w:val="24"/>
          <w:lang w:eastAsia="en-GB"/>
        </w:rPr>
        <w:t xml:space="preserve"> challenging and exciting </w:t>
      </w:r>
      <w:r w:rsidR="009C7AC6" w:rsidRPr="00C1163D">
        <w:rPr>
          <w:rFonts w:cstheme="minorHAnsi"/>
          <w:sz w:val="24"/>
          <w:szCs w:val="24"/>
        </w:rPr>
        <w:t xml:space="preserve">opportunity to </w:t>
      </w:r>
      <w:r w:rsidR="001276DF" w:rsidRPr="00C1163D">
        <w:rPr>
          <w:rFonts w:cstheme="minorHAnsi"/>
          <w:sz w:val="24"/>
          <w:szCs w:val="24"/>
        </w:rPr>
        <w:t>improve th</w:t>
      </w:r>
      <w:r w:rsidR="009C7AC6" w:rsidRPr="00C1163D">
        <w:rPr>
          <w:rFonts w:cstheme="minorHAnsi"/>
          <w:sz w:val="24"/>
          <w:szCs w:val="24"/>
        </w:rPr>
        <w:t xml:space="preserve">e life chances </w:t>
      </w:r>
      <w:r w:rsidR="001276DF" w:rsidRPr="00C1163D">
        <w:rPr>
          <w:rFonts w:cstheme="minorHAnsi"/>
          <w:sz w:val="24"/>
          <w:szCs w:val="24"/>
        </w:rPr>
        <w:t>of our children at</w:t>
      </w:r>
      <w:r w:rsidR="00C30728">
        <w:rPr>
          <w:rFonts w:cstheme="minorHAnsi"/>
          <w:sz w:val="24"/>
          <w:szCs w:val="24"/>
        </w:rPr>
        <w:t xml:space="preserve"> Bishop Lonsdale C of E Primary Academy</w:t>
      </w:r>
      <w:r w:rsidR="005406D6">
        <w:rPr>
          <w:rFonts w:cstheme="minorHAnsi"/>
          <w:sz w:val="24"/>
          <w:szCs w:val="24"/>
        </w:rPr>
        <w:t>,</w:t>
      </w:r>
      <w:r w:rsidR="003B669D" w:rsidRPr="00C1163D">
        <w:rPr>
          <w:rFonts w:cstheme="minorHAnsi"/>
          <w:sz w:val="24"/>
          <w:szCs w:val="24"/>
        </w:rPr>
        <w:t xml:space="preserve"> working with the academies within St Chad’s Academies Trust then please apply</w:t>
      </w:r>
      <w:r w:rsidR="005406D6">
        <w:rPr>
          <w:rFonts w:cstheme="minorHAnsi"/>
          <w:sz w:val="24"/>
          <w:szCs w:val="24"/>
        </w:rPr>
        <w:t xml:space="preserve"> or contact us for a conversation about this position.</w:t>
      </w:r>
    </w:p>
    <w:p w14:paraId="79F96B89" w14:textId="709F5BBB" w:rsidR="00C1163D" w:rsidRDefault="00C1163D" w:rsidP="001276DF">
      <w:pPr>
        <w:pStyle w:val="NoSpacing"/>
        <w:rPr>
          <w:rFonts w:cstheme="minorHAnsi"/>
          <w:sz w:val="24"/>
          <w:szCs w:val="24"/>
        </w:rPr>
      </w:pPr>
    </w:p>
    <w:p w14:paraId="4AFF2789" w14:textId="4DCB40EA" w:rsidR="005406D6" w:rsidRDefault="005406D6" w:rsidP="005406D6">
      <w:pPr>
        <w:rPr>
          <w:rFonts w:asciiTheme="minorHAnsi" w:hAnsiTheme="minorHAnsi" w:cstheme="minorHAnsi"/>
          <w:color w:val="000000"/>
          <w:shd w:val="clear" w:color="auto" w:fill="FFFFFF"/>
        </w:rPr>
      </w:pPr>
      <w:r w:rsidRPr="005406D6">
        <w:rPr>
          <w:rFonts w:asciiTheme="minorHAnsi" w:hAnsiTheme="minorHAnsi" w:cstheme="minorHAnsi"/>
          <w:color w:val="000000"/>
          <w:shd w:val="clear" w:color="auto" w:fill="FFFFFF"/>
        </w:rPr>
        <w:t xml:space="preserve">Bishop Lonsdale C of E Primary Academy (part of St Chad’s Academies Trust) is a vibrant and forward-thinking academy with a supportive staff team who are driven to secure the happiness and very best for all children. We are proud to work with and support the children, staff, and academy family with our motto of 'Believe, Achieve, </w:t>
      </w:r>
      <w:proofErr w:type="gramStart"/>
      <w:r w:rsidRPr="005406D6">
        <w:rPr>
          <w:rFonts w:asciiTheme="minorHAnsi" w:hAnsiTheme="minorHAnsi" w:cstheme="minorHAnsi"/>
          <w:color w:val="000000"/>
          <w:shd w:val="clear" w:color="auto" w:fill="FFFFFF"/>
        </w:rPr>
        <w:t>Inspire'</w:t>
      </w:r>
      <w:proofErr w:type="gramEnd"/>
      <w:r w:rsidRPr="005406D6">
        <w:rPr>
          <w:rFonts w:asciiTheme="minorHAnsi" w:hAnsiTheme="minorHAnsi" w:cstheme="minorHAnsi"/>
          <w:color w:val="000000"/>
          <w:shd w:val="clear" w:color="auto" w:fill="FFFFFF"/>
        </w:rPr>
        <w:t xml:space="preserve">. </w:t>
      </w:r>
    </w:p>
    <w:p w14:paraId="09861DD0" w14:textId="77777777" w:rsidR="0052551A" w:rsidRPr="0052551A" w:rsidRDefault="0052551A" w:rsidP="0052551A">
      <w:pPr>
        <w:pStyle w:val="NoSpacing"/>
        <w:rPr>
          <w:sz w:val="24"/>
          <w:szCs w:val="24"/>
          <w:lang w:eastAsia="en-GB"/>
        </w:rPr>
      </w:pPr>
    </w:p>
    <w:p w14:paraId="1CD0BB60" w14:textId="77777777" w:rsidR="0052551A" w:rsidRDefault="005406D6" w:rsidP="0052551A">
      <w:pPr>
        <w:pStyle w:val="NoSpacing"/>
        <w:rPr>
          <w:sz w:val="24"/>
          <w:szCs w:val="24"/>
          <w:lang w:eastAsia="en-GB"/>
        </w:rPr>
      </w:pPr>
      <w:r w:rsidRPr="0052551A">
        <w:rPr>
          <w:sz w:val="24"/>
          <w:szCs w:val="24"/>
          <w:lang w:eastAsia="en-GB"/>
        </w:rPr>
        <w:t>We are a successful and oversubscribed school, judged to be Good by Ofsted in June 2019 and are seeking to appoint a highly motivated, dynamic, adaptable, and skilled Vice Principal to join this growing academy</w:t>
      </w:r>
      <w:r w:rsidR="0052551A">
        <w:rPr>
          <w:sz w:val="24"/>
          <w:szCs w:val="24"/>
          <w:lang w:eastAsia="en-GB"/>
        </w:rPr>
        <w:t>, who will work hard to help our children reach their goals and dreams, providing them with high expectations of themselves and the best education we can provide</w:t>
      </w:r>
      <w:r w:rsidRPr="0052551A">
        <w:rPr>
          <w:sz w:val="24"/>
          <w:szCs w:val="24"/>
          <w:lang w:eastAsia="en-GB"/>
        </w:rPr>
        <w:t xml:space="preserve">. </w:t>
      </w:r>
    </w:p>
    <w:p w14:paraId="2AED8559" w14:textId="72F12D3A" w:rsidR="005406D6" w:rsidRPr="0052551A" w:rsidRDefault="005406D6" w:rsidP="0052551A">
      <w:pPr>
        <w:pStyle w:val="NoSpacing"/>
        <w:rPr>
          <w:sz w:val="24"/>
          <w:szCs w:val="24"/>
          <w:lang w:eastAsia="en-GB"/>
        </w:rPr>
      </w:pPr>
      <w:r w:rsidRPr="0052551A">
        <w:rPr>
          <w:sz w:val="24"/>
          <w:szCs w:val="24"/>
          <w:lang w:eastAsia="en-GB"/>
        </w:rPr>
        <w:t>Our fantastic children have a love of learning, are confident and polite and deserve the very best</w:t>
      </w:r>
      <w:r w:rsidR="0052551A">
        <w:rPr>
          <w:sz w:val="24"/>
          <w:szCs w:val="24"/>
          <w:lang w:eastAsia="en-GB"/>
        </w:rPr>
        <w:t>, they</w:t>
      </w:r>
      <w:r w:rsidRPr="0052551A">
        <w:rPr>
          <w:sz w:val="24"/>
          <w:szCs w:val="24"/>
          <w:lang w:eastAsia="en-GB"/>
        </w:rPr>
        <w:t xml:space="preserve"> will take a key role in the appointment process.</w:t>
      </w:r>
    </w:p>
    <w:p w14:paraId="211B8B2D" w14:textId="38B6FDA3" w:rsidR="00BA7254" w:rsidRPr="0052551A" w:rsidRDefault="00BA7254" w:rsidP="001276DF">
      <w:pPr>
        <w:pStyle w:val="NoSpacing"/>
        <w:rPr>
          <w:sz w:val="24"/>
          <w:szCs w:val="24"/>
          <w:lang w:eastAsia="en-GB"/>
        </w:rPr>
      </w:pPr>
    </w:p>
    <w:p w14:paraId="2E67E254" w14:textId="5FBD8853" w:rsidR="001276DF" w:rsidRDefault="009C7AC6" w:rsidP="00C77152">
      <w:pPr>
        <w:jc w:val="both"/>
        <w:rPr>
          <w:rFonts w:asciiTheme="minorHAnsi" w:hAnsiTheme="minorHAnsi" w:cstheme="minorHAnsi"/>
        </w:rPr>
      </w:pPr>
      <w:r w:rsidRPr="009C7AC6">
        <w:rPr>
          <w:rFonts w:asciiTheme="minorHAnsi" w:hAnsiTheme="minorHAnsi" w:cstheme="minorHAnsi"/>
        </w:rPr>
        <w:t>As the</w:t>
      </w:r>
      <w:r w:rsidR="000C5C09">
        <w:rPr>
          <w:rFonts w:asciiTheme="minorHAnsi" w:hAnsiTheme="minorHAnsi" w:cstheme="minorHAnsi"/>
        </w:rPr>
        <w:t xml:space="preserve"> </w:t>
      </w:r>
      <w:r w:rsidR="009A46A7">
        <w:rPr>
          <w:rFonts w:asciiTheme="minorHAnsi" w:hAnsiTheme="minorHAnsi" w:cstheme="minorHAnsi"/>
        </w:rPr>
        <w:t xml:space="preserve">Vice </w:t>
      </w:r>
      <w:r w:rsidRPr="009C7AC6">
        <w:rPr>
          <w:rFonts w:asciiTheme="minorHAnsi" w:hAnsiTheme="minorHAnsi" w:cstheme="minorHAnsi"/>
        </w:rPr>
        <w:t>Principal of</w:t>
      </w:r>
      <w:r w:rsidR="00536E4F">
        <w:rPr>
          <w:rFonts w:asciiTheme="minorHAnsi" w:hAnsiTheme="minorHAnsi" w:cstheme="minorHAnsi"/>
        </w:rPr>
        <w:t xml:space="preserve"> </w:t>
      </w:r>
      <w:r w:rsidR="00C30728">
        <w:rPr>
          <w:rFonts w:asciiTheme="minorHAnsi" w:hAnsiTheme="minorHAnsi" w:cstheme="minorHAnsi"/>
        </w:rPr>
        <w:t xml:space="preserve">Bishop Lonsdale Church </w:t>
      </w:r>
      <w:r w:rsidR="000C5C09">
        <w:rPr>
          <w:rFonts w:asciiTheme="minorHAnsi" w:hAnsiTheme="minorHAnsi" w:cstheme="minorHAnsi"/>
        </w:rPr>
        <w:t>of England</w:t>
      </w:r>
      <w:r w:rsidR="00536E4F">
        <w:rPr>
          <w:rFonts w:asciiTheme="minorHAnsi" w:hAnsiTheme="minorHAnsi" w:cstheme="minorHAnsi"/>
        </w:rPr>
        <w:t xml:space="preserve"> </w:t>
      </w:r>
      <w:r w:rsidR="00C30728">
        <w:rPr>
          <w:rFonts w:asciiTheme="minorHAnsi" w:hAnsiTheme="minorHAnsi" w:cstheme="minorHAnsi"/>
        </w:rPr>
        <w:t>Academy,</w:t>
      </w:r>
      <w:r w:rsidR="000C5C09">
        <w:rPr>
          <w:rFonts w:asciiTheme="minorHAnsi" w:hAnsiTheme="minorHAnsi" w:cstheme="minorHAnsi"/>
        </w:rPr>
        <w:t xml:space="preserve"> </w:t>
      </w:r>
      <w:r w:rsidRPr="009C7AC6">
        <w:rPr>
          <w:rFonts w:asciiTheme="minorHAnsi" w:hAnsiTheme="minorHAnsi" w:cstheme="minorHAnsi"/>
        </w:rPr>
        <w:t xml:space="preserve">the successful candidate will </w:t>
      </w:r>
      <w:r w:rsidR="00BA7254">
        <w:rPr>
          <w:rFonts w:asciiTheme="minorHAnsi" w:hAnsiTheme="minorHAnsi" w:cstheme="minorHAnsi"/>
        </w:rPr>
        <w:t>help to lead and support</w:t>
      </w:r>
      <w:r w:rsidRPr="009C7AC6">
        <w:rPr>
          <w:rFonts w:asciiTheme="minorHAnsi" w:hAnsiTheme="minorHAnsi" w:cstheme="minorHAnsi"/>
        </w:rPr>
        <w:t xml:space="preserve"> an energetic, dynamic</w:t>
      </w:r>
      <w:r w:rsidR="005406D6">
        <w:rPr>
          <w:rFonts w:asciiTheme="minorHAnsi" w:hAnsiTheme="minorHAnsi" w:cstheme="minorHAnsi"/>
        </w:rPr>
        <w:t>, resour</w:t>
      </w:r>
      <w:r w:rsidRPr="009C7AC6">
        <w:rPr>
          <w:rFonts w:asciiTheme="minorHAnsi" w:hAnsiTheme="minorHAnsi" w:cstheme="minorHAnsi"/>
        </w:rPr>
        <w:t xml:space="preserve">ceful, </w:t>
      </w:r>
      <w:r w:rsidR="005406D6">
        <w:rPr>
          <w:rFonts w:asciiTheme="minorHAnsi" w:hAnsiTheme="minorHAnsi" w:cstheme="minorHAnsi"/>
        </w:rPr>
        <w:t xml:space="preserve">and </w:t>
      </w:r>
      <w:r w:rsidRPr="009C7AC6">
        <w:rPr>
          <w:rFonts w:asciiTheme="minorHAnsi" w:hAnsiTheme="minorHAnsi" w:cstheme="minorHAnsi"/>
        </w:rPr>
        <w:t xml:space="preserve">professional </w:t>
      </w:r>
      <w:r w:rsidR="000C5C09">
        <w:rPr>
          <w:rFonts w:asciiTheme="minorHAnsi" w:hAnsiTheme="minorHAnsi" w:cstheme="minorHAnsi"/>
        </w:rPr>
        <w:t>team</w:t>
      </w:r>
      <w:r w:rsidRPr="009C7AC6">
        <w:rPr>
          <w:rFonts w:asciiTheme="minorHAnsi" w:hAnsiTheme="minorHAnsi" w:cstheme="minorHAnsi"/>
        </w:rPr>
        <w:t xml:space="preserve"> of </w:t>
      </w:r>
      <w:r w:rsidR="00BA7254">
        <w:rPr>
          <w:rFonts w:asciiTheme="minorHAnsi" w:hAnsiTheme="minorHAnsi" w:cstheme="minorHAnsi"/>
        </w:rPr>
        <w:t>staff.</w:t>
      </w:r>
    </w:p>
    <w:p w14:paraId="0AA252EB" w14:textId="1053BB5E" w:rsidR="003B669D" w:rsidRDefault="003B669D" w:rsidP="00C77152">
      <w:pPr>
        <w:jc w:val="both"/>
        <w:rPr>
          <w:rFonts w:asciiTheme="minorHAnsi" w:hAnsiTheme="minorHAnsi" w:cstheme="minorHAnsi"/>
        </w:rPr>
      </w:pPr>
    </w:p>
    <w:p w14:paraId="7747CF40" w14:textId="1ACFA5DD" w:rsidR="003B669D" w:rsidRDefault="003B669D" w:rsidP="00C77152">
      <w:pPr>
        <w:jc w:val="both"/>
        <w:rPr>
          <w:rFonts w:asciiTheme="minorHAnsi" w:hAnsiTheme="minorHAnsi" w:cstheme="minorHAnsi"/>
        </w:rPr>
      </w:pPr>
      <w:r>
        <w:rPr>
          <w:rFonts w:asciiTheme="minorHAnsi" w:hAnsiTheme="minorHAnsi" w:cstheme="minorHAnsi"/>
        </w:rPr>
        <w:t xml:space="preserve">There are </w:t>
      </w:r>
      <w:r w:rsidR="005406D6">
        <w:rPr>
          <w:rFonts w:asciiTheme="minorHAnsi" w:hAnsiTheme="minorHAnsi" w:cstheme="minorHAnsi"/>
        </w:rPr>
        <w:t>t</w:t>
      </w:r>
      <w:r w:rsidR="00C30728">
        <w:rPr>
          <w:rFonts w:asciiTheme="minorHAnsi" w:hAnsiTheme="minorHAnsi" w:cstheme="minorHAnsi"/>
        </w:rPr>
        <w:t>wenty</w:t>
      </w:r>
      <w:r>
        <w:rPr>
          <w:rFonts w:asciiTheme="minorHAnsi" w:hAnsiTheme="minorHAnsi" w:cstheme="minorHAnsi"/>
        </w:rPr>
        <w:t xml:space="preserve"> academies within </w:t>
      </w:r>
      <w:r w:rsidR="00BA7254">
        <w:rPr>
          <w:rFonts w:asciiTheme="minorHAnsi" w:hAnsiTheme="minorHAnsi" w:cstheme="minorHAnsi"/>
        </w:rPr>
        <w:t>St Chad’s Academies</w:t>
      </w:r>
      <w:r>
        <w:rPr>
          <w:rFonts w:asciiTheme="minorHAnsi" w:hAnsiTheme="minorHAnsi" w:cstheme="minorHAnsi"/>
        </w:rPr>
        <w:t xml:space="preserve"> Trust </w:t>
      </w:r>
      <w:r w:rsidR="00BA7254">
        <w:rPr>
          <w:rFonts w:asciiTheme="minorHAnsi" w:hAnsiTheme="minorHAnsi" w:cstheme="minorHAnsi"/>
        </w:rPr>
        <w:t>working with</w:t>
      </w:r>
      <w:r>
        <w:rPr>
          <w:rFonts w:asciiTheme="minorHAnsi" w:hAnsiTheme="minorHAnsi" w:cstheme="minorHAnsi"/>
        </w:rPr>
        <w:t xml:space="preserve"> seven local authorities. We </w:t>
      </w:r>
      <w:r w:rsidR="00BA7254">
        <w:rPr>
          <w:rFonts w:asciiTheme="minorHAnsi" w:hAnsiTheme="minorHAnsi" w:cstheme="minorHAnsi"/>
        </w:rPr>
        <w:t xml:space="preserve">all </w:t>
      </w:r>
      <w:r>
        <w:rPr>
          <w:rFonts w:asciiTheme="minorHAnsi" w:hAnsiTheme="minorHAnsi" w:cstheme="minorHAnsi"/>
        </w:rPr>
        <w:t xml:space="preserve">work closely together </w:t>
      </w:r>
      <w:r w:rsidR="00BA7254">
        <w:rPr>
          <w:rFonts w:asciiTheme="minorHAnsi" w:hAnsiTheme="minorHAnsi" w:cstheme="minorHAnsi"/>
        </w:rPr>
        <w:t>looking to improve on past best</w:t>
      </w:r>
      <w:r w:rsidR="005406D6">
        <w:rPr>
          <w:rFonts w:asciiTheme="minorHAnsi" w:hAnsiTheme="minorHAnsi" w:cstheme="minorHAnsi"/>
        </w:rPr>
        <w:t>,</w:t>
      </w:r>
      <w:r w:rsidR="00BA7254">
        <w:rPr>
          <w:rFonts w:asciiTheme="minorHAnsi" w:hAnsiTheme="minorHAnsi" w:cstheme="minorHAnsi"/>
        </w:rPr>
        <w:t xml:space="preserve"> so we provide quality and care</w:t>
      </w:r>
      <w:r>
        <w:rPr>
          <w:rFonts w:asciiTheme="minorHAnsi" w:hAnsiTheme="minorHAnsi" w:cstheme="minorHAnsi"/>
        </w:rPr>
        <w:t xml:space="preserve"> for the children</w:t>
      </w:r>
      <w:r w:rsidR="00066F62">
        <w:rPr>
          <w:rFonts w:asciiTheme="minorHAnsi" w:hAnsiTheme="minorHAnsi" w:cstheme="minorHAnsi"/>
        </w:rPr>
        <w:t>.</w:t>
      </w:r>
    </w:p>
    <w:p w14:paraId="76D33437" w14:textId="77777777" w:rsidR="001276DF" w:rsidRDefault="001276DF" w:rsidP="00C77152">
      <w:pPr>
        <w:jc w:val="both"/>
        <w:rPr>
          <w:rFonts w:asciiTheme="minorHAnsi" w:hAnsiTheme="minorHAnsi" w:cstheme="minorHAnsi"/>
        </w:rPr>
      </w:pPr>
    </w:p>
    <w:p w14:paraId="41D34BD7" w14:textId="7E435F0F" w:rsidR="009C7AC6" w:rsidRDefault="001276DF" w:rsidP="00C77152">
      <w:pPr>
        <w:jc w:val="both"/>
        <w:rPr>
          <w:rFonts w:asciiTheme="minorHAnsi" w:hAnsiTheme="minorHAnsi" w:cstheme="minorHAnsi"/>
        </w:rPr>
      </w:pPr>
      <w:r>
        <w:rPr>
          <w:rFonts w:asciiTheme="minorHAnsi" w:hAnsiTheme="minorHAnsi" w:cstheme="minorHAnsi"/>
        </w:rPr>
        <w:t>Through the strong system leadership of the Trust</w:t>
      </w:r>
      <w:r w:rsidR="00BA7254">
        <w:rPr>
          <w:rFonts w:asciiTheme="minorHAnsi" w:hAnsiTheme="minorHAnsi" w:cstheme="minorHAnsi"/>
        </w:rPr>
        <w:t xml:space="preserve"> we</w:t>
      </w:r>
      <w:r w:rsidR="009C7AC6" w:rsidRPr="009C7AC6">
        <w:rPr>
          <w:rFonts w:asciiTheme="minorHAnsi" w:hAnsiTheme="minorHAnsi" w:cstheme="minorHAnsi"/>
        </w:rPr>
        <w:t xml:space="preserve"> provide </w:t>
      </w:r>
      <w:r w:rsidR="003B669D">
        <w:rPr>
          <w:rFonts w:asciiTheme="minorHAnsi" w:hAnsiTheme="minorHAnsi" w:cstheme="minorHAnsi"/>
        </w:rPr>
        <w:t>mutual</w:t>
      </w:r>
      <w:r w:rsidR="009C7AC6" w:rsidRPr="009C7AC6">
        <w:rPr>
          <w:rFonts w:asciiTheme="minorHAnsi" w:hAnsiTheme="minorHAnsi" w:cstheme="minorHAnsi"/>
        </w:rPr>
        <w:t xml:space="preserve"> support, work</w:t>
      </w:r>
      <w:r w:rsidR="009A46A7">
        <w:rPr>
          <w:rFonts w:asciiTheme="minorHAnsi" w:hAnsiTheme="minorHAnsi" w:cstheme="minorHAnsi"/>
        </w:rPr>
        <w:t>ing</w:t>
      </w:r>
      <w:r w:rsidR="009C7AC6" w:rsidRPr="009C7AC6">
        <w:rPr>
          <w:rFonts w:asciiTheme="minorHAnsi" w:hAnsiTheme="minorHAnsi" w:cstheme="minorHAnsi"/>
        </w:rPr>
        <w:t xml:space="preserve"> collaboratively</w:t>
      </w:r>
      <w:r w:rsidR="009A46A7">
        <w:rPr>
          <w:rFonts w:asciiTheme="minorHAnsi" w:hAnsiTheme="minorHAnsi" w:cstheme="minorHAnsi"/>
        </w:rPr>
        <w:t xml:space="preserve"> with all staff</w:t>
      </w:r>
      <w:r w:rsidR="009C7AC6" w:rsidRPr="009C7AC6">
        <w:rPr>
          <w:rFonts w:asciiTheme="minorHAnsi" w:hAnsiTheme="minorHAnsi" w:cstheme="minorHAnsi"/>
        </w:rPr>
        <w:t xml:space="preserve"> to enhance their professional career through new challenges</w:t>
      </w:r>
      <w:r w:rsidR="00BA7254">
        <w:rPr>
          <w:rFonts w:asciiTheme="minorHAnsi" w:hAnsiTheme="minorHAnsi" w:cstheme="minorHAnsi"/>
        </w:rPr>
        <w:t xml:space="preserve"> and</w:t>
      </w:r>
      <w:r w:rsidR="009C7AC6" w:rsidRPr="009C7AC6">
        <w:rPr>
          <w:rFonts w:asciiTheme="minorHAnsi" w:hAnsiTheme="minorHAnsi" w:cstheme="minorHAnsi"/>
        </w:rPr>
        <w:t xml:space="preserve"> opportunities.</w:t>
      </w:r>
    </w:p>
    <w:p w14:paraId="7436CE13" w14:textId="77777777" w:rsidR="009C7AC6" w:rsidRPr="009C7AC6" w:rsidRDefault="009C7AC6" w:rsidP="00C77152">
      <w:pPr>
        <w:jc w:val="both"/>
        <w:rPr>
          <w:rFonts w:asciiTheme="minorHAnsi" w:hAnsiTheme="minorHAnsi" w:cstheme="minorHAnsi"/>
        </w:rPr>
      </w:pPr>
    </w:p>
    <w:p w14:paraId="1ECD4E3A" w14:textId="77777777" w:rsidR="003B669D" w:rsidRDefault="009C7AC6" w:rsidP="00C77152">
      <w:pPr>
        <w:jc w:val="both"/>
        <w:rPr>
          <w:rFonts w:asciiTheme="minorHAnsi" w:eastAsia="Calibri" w:hAnsiTheme="minorHAnsi" w:cstheme="minorHAnsi"/>
        </w:rPr>
      </w:pPr>
      <w:r w:rsidRPr="009C7AC6">
        <w:rPr>
          <w:rFonts w:asciiTheme="minorHAnsi" w:eastAsia="Calibri" w:hAnsiTheme="minorHAnsi" w:cstheme="minorHAnsi"/>
        </w:rPr>
        <w:t xml:space="preserve">As a Trust we are committed to work/life balance, continual personal development opportunities and health and wellbeing.  A full and considered tailored induction </w:t>
      </w:r>
      <w:proofErr w:type="spellStart"/>
      <w:r w:rsidRPr="009C7AC6">
        <w:rPr>
          <w:rFonts w:asciiTheme="minorHAnsi" w:eastAsia="Calibri" w:hAnsiTheme="minorHAnsi" w:cstheme="minorHAnsi"/>
        </w:rPr>
        <w:t>programme</w:t>
      </w:r>
      <w:proofErr w:type="spellEnd"/>
      <w:r w:rsidRPr="009C7AC6">
        <w:rPr>
          <w:rFonts w:asciiTheme="minorHAnsi" w:eastAsia="Calibri" w:hAnsiTheme="minorHAnsi" w:cstheme="minorHAnsi"/>
        </w:rPr>
        <w:t xml:space="preserve"> is in place to ensure your employment starts productively, welcoming you to the family.</w:t>
      </w:r>
    </w:p>
    <w:p w14:paraId="13D1EFA9" w14:textId="77777777" w:rsidR="003B669D" w:rsidRDefault="003B669D" w:rsidP="00C77152">
      <w:pPr>
        <w:jc w:val="both"/>
        <w:rPr>
          <w:rFonts w:asciiTheme="minorHAnsi" w:eastAsia="Calibri" w:hAnsiTheme="minorHAnsi" w:cstheme="minorHAnsi"/>
        </w:rPr>
      </w:pPr>
    </w:p>
    <w:p w14:paraId="7ED047A6" w14:textId="4B119829" w:rsidR="003B669D" w:rsidRDefault="009C7AC6" w:rsidP="00C77152">
      <w:pPr>
        <w:jc w:val="both"/>
        <w:rPr>
          <w:rFonts w:asciiTheme="minorHAnsi" w:hAnsiTheme="minorHAnsi" w:cstheme="minorHAnsi"/>
        </w:rPr>
      </w:pPr>
      <w:r w:rsidRPr="009C7AC6">
        <w:rPr>
          <w:rFonts w:asciiTheme="minorHAnsi" w:hAnsiTheme="minorHAnsi" w:cstheme="minorHAnsi"/>
        </w:rPr>
        <w:t xml:space="preserve">Full details of the post can be found in the candidate pack. </w:t>
      </w:r>
    </w:p>
    <w:p w14:paraId="668866CC" w14:textId="77777777" w:rsidR="003B669D" w:rsidRDefault="003B669D" w:rsidP="00C77152">
      <w:pPr>
        <w:jc w:val="both"/>
        <w:rPr>
          <w:rFonts w:asciiTheme="minorHAnsi" w:hAnsiTheme="minorHAnsi" w:cstheme="minorHAnsi"/>
        </w:rPr>
      </w:pPr>
    </w:p>
    <w:p w14:paraId="62115849" w14:textId="62C36A1B" w:rsidR="009C7AC6" w:rsidRDefault="009C7AC6" w:rsidP="00C77152">
      <w:pPr>
        <w:jc w:val="both"/>
        <w:rPr>
          <w:rFonts w:asciiTheme="minorHAnsi" w:hAnsiTheme="minorHAnsi" w:cstheme="minorHAnsi"/>
        </w:rPr>
      </w:pPr>
      <w:r w:rsidRPr="009C7AC6">
        <w:rPr>
          <w:rFonts w:asciiTheme="minorHAnsi" w:hAnsiTheme="minorHAnsi" w:cstheme="minorHAnsi"/>
        </w:rPr>
        <w:t xml:space="preserve">We welcome and encourage informal discussions about the role expectations of this </w:t>
      </w:r>
      <w:r w:rsidR="003B669D">
        <w:rPr>
          <w:rFonts w:asciiTheme="minorHAnsi" w:hAnsiTheme="minorHAnsi" w:cstheme="minorHAnsi"/>
        </w:rPr>
        <w:t>post</w:t>
      </w:r>
      <w:r w:rsidRPr="009C7AC6">
        <w:rPr>
          <w:rFonts w:asciiTheme="minorHAnsi" w:hAnsiTheme="minorHAnsi" w:cstheme="minorHAnsi"/>
        </w:rPr>
        <w:t xml:space="preserve"> so if you are interested please contact our </w:t>
      </w:r>
      <w:r w:rsidR="00934F9D">
        <w:rPr>
          <w:rFonts w:asciiTheme="minorHAnsi" w:hAnsiTheme="minorHAnsi" w:cstheme="minorHAnsi"/>
        </w:rPr>
        <w:t>Principal</w:t>
      </w:r>
      <w:r w:rsidRPr="009C7AC6">
        <w:rPr>
          <w:rFonts w:asciiTheme="minorHAnsi" w:hAnsiTheme="minorHAnsi" w:cstheme="minorHAnsi"/>
        </w:rPr>
        <w:t xml:space="preserve">, </w:t>
      </w:r>
      <w:r w:rsidR="00C30728">
        <w:rPr>
          <w:rFonts w:asciiTheme="minorHAnsi" w:hAnsiTheme="minorHAnsi" w:cstheme="minorHAnsi"/>
        </w:rPr>
        <w:t>Mrs Cla</w:t>
      </w:r>
      <w:r w:rsidR="00561B7F">
        <w:rPr>
          <w:rFonts w:asciiTheme="minorHAnsi" w:hAnsiTheme="minorHAnsi" w:cstheme="minorHAnsi"/>
        </w:rPr>
        <w:t>i</w:t>
      </w:r>
      <w:r w:rsidR="00C30728">
        <w:rPr>
          <w:rFonts w:asciiTheme="minorHAnsi" w:hAnsiTheme="minorHAnsi" w:cstheme="minorHAnsi"/>
        </w:rPr>
        <w:t xml:space="preserve">re Jones at </w:t>
      </w:r>
      <w:hyperlink r:id="rId11" w:history="1">
        <w:r w:rsidR="00C30728" w:rsidRPr="00071AF1">
          <w:rPr>
            <w:rStyle w:val="Hyperlink"/>
            <w:rFonts w:asciiTheme="minorHAnsi" w:hAnsiTheme="minorHAnsi" w:cstheme="minorHAnsi"/>
          </w:rPr>
          <w:t>Principal@lonsdale.staffs.sch.uk</w:t>
        </w:r>
      </w:hyperlink>
      <w:r w:rsidR="00C30728">
        <w:rPr>
          <w:rFonts w:asciiTheme="minorHAnsi" w:hAnsiTheme="minorHAnsi" w:cstheme="minorHAnsi"/>
        </w:rPr>
        <w:t xml:space="preserve"> </w:t>
      </w:r>
      <w:r w:rsidR="00066F62" w:rsidRPr="009C7AC6">
        <w:rPr>
          <w:rFonts w:asciiTheme="minorHAnsi" w:hAnsiTheme="minorHAnsi" w:cstheme="minorHAnsi"/>
        </w:rPr>
        <w:t>should</w:t>
      </w:r>
      <w:r w:rsidR="003B669D">
        <w:rPr>
          <w:rFonts w:asciiTheme="minorHAnsi" w:hAnsiTheme="minorHAnsi" w:cstheme="minorHAnsi"/>
        </w:rPr>
        <w:t xml:space="preserve"> you wish </w:t>
      </w:r>
      <w:r w:rsidRPr="009C7AC6">
        <w:rPr>
          <w:rFonts w:asciiTheme="minorHAnsi" w:hAnsiTheme="minorHAnsi" w:cstheme="minorHAnsi"/>
        </w:rPr>
        <w:t>to discuss the position</w:t>
      </w:r>
      <w:r w:rsidR="003B669D">
        <w:rPr>
          <w:rFonts w:asciiTheme="minorHAnsi" w:hAnsiTheme="minorHAnsi" w:cstheme="minorHAnsi"/>
        </w:rPr>
        <w:t xml:space="preserve"> further.</w:t>
      </w:r>
    </w:p>
    <w:p w14:paraId="308E177C" w14:textId="77777777" w:rsidR="009C7AC6" w:rsidRPr="009C7AC6" w:rsidRDefault="009C7AC6" w:rsidP="00C77152">
      <w:pPr>
        <w:jc w:val="both"/>
        <w:rPr>
          <w:rFonts w:asciiTheme="minorHAnsi" w:hAnsiTheme="minorHAnsi" w:cstheme="minorHAnsi"/>
        </w:rPr>
      </w:pPr>
    </w:p>
    <w:p w14:paraId="4115947B" w14:textId="59A43AE2" w:rsidR="009C7AC6" w:rsidRPr="009C7AC6" w:rsidRDefault="009C7AC6" w:rsidP="00C77152">
      <w:pPr>
        <w:jc w:val="both"/>
        <w:rPr>
          <w:rFonts w:asciiTheme="minorHAnsi" w:hAnsiTheme="minorHAnsi" w:cstheme="minorHAnsi"/>
        </w:rPr>
      </w:pPr>
      <w:r w:rsidRPr="009C7AC6">
        <w:rPr>
          <w:rFonts w:asciiTheme="minorHAnsi" w:hAnsiTheme="minorHAnsi" w:cstheme="minorHAnsi"/>
        </w:rPr>
        <w:t xml:space="preserve">For further information and an application pack please contact </w:t>
      </w:r>
      <w:r w:rsidR="005406D6">
        <w:rPr>
          <w:rFonts w:asciiTheme="minorHAnsi" w:hAnsiTheme="minorHAnsi" w:cstheme="minorHAnsi"/>
        </w:rPr>
        <w:t>Chloe Norton</w:t>
      </w:r>
      <w:r w:rsidR="00FA4C7A">
        <w:rPr>
          <w:rFonts w:asciiTheme="minorHAnsi" w:hAnsiTheme="minorHAnsi" w:cstheme="minorHAnsi"/>
        </w:rPr>
        <w:t xml:space="preserve"> </w:t>
      </w:r>
      <w:r w:rsidR="00BA7254">
        <w:rPr>
          <w:rFonts w:asciiTheme="minorHAnsi" w:hAnsiTheme="minorHAnsi" w:cstheme="minorHAnsi"/>
        </w:rPr>
        <w:t>(</w:t>
      </w:r>
      <w:hyperlink r:id="rId12" w:history="1">
        <w:r w:rsidR="005406D6" w:rsidRPr="006A7455">
          <w:rPr>
            <w:rStyle w:val="Hyperlink"/>
            <w:rFonts w:asciiTheme="minorHAnsi" w:hAnsiTheme="minorHAnsi" w:cstheme="minorHAnsi"/>
          </w:rPr>
          <w:t>chloe.norton@stchads.uk</w:t>
        </w:r>
      </w:hyperlink>
      <w:r w:rsidR="003B669D">
        <w:rPr>
          <w:rFonts w:asciiTheme="minorHAnsi" w:hAnsiTheme="minorHAnsi" w:cstheme="minorHAnsi"/>
        </w:rPr>
        <w:t xml:space="preserve">) </w:t>
      </w:r>
    </w:p>
    <w:p w14:paraId="17348D25" w14:textId="73468B3C" w:rsidR="009C7AC6" w:rsidRPr="009C7AC6" w:rsidRDefault="009C7AC6" w:rsidP="00C77152">
      <w:pPr>
        <w:jc w:val="both"/>
        <w:rPr>
          <w:rFonts w:asciiTheme="minorHAnsi" w:eastAsia="Calibri" w:hAnsiTheme="minorHAnsi" w:cstheme="minorHAnsi"/>
        </w:rPr>
      </w:pPr>
      <w:r w:rsidRPr="009C7AC6">
        <w:rPr>
          <w:rFonts w:asciiTheme="minorHAnsi" w:hAnsiTheme="minorHAnsi" w:cstheme="minorHAnsi"/>
        </w:rPr>
        <w:t>A letter of application should be submitted with the completed application form</w:t>
      </w:r>
      <w:r w:rsidR="00660DF9">
        <w:rPr>
          <w:rFonts w:asciiTheme="minorHAnsi" w:hAnsiTheme="minorHAnsi" w:cstheme="minorHAnsi"/>
        </w:rPr>
        <w:t xml:space="preserve"> and </w:t>
      </w:r>
      <w:r w:rsidR="00BA7254">
        <w:rPr>
          <w:rFonts w:asciiTheme="minorHAnsi" w:eastAsia="Calibri" w:hAnsiTheme="minorHAnsi" w:cstheme="minorHAnsi"/>
        </w:rPr>
        <w:t xml:space="preserve">returned to </w:t>
      </w:r>
      <w:r w:rsidR="005406D6">
        <w:rPr>
          <w:rFonts w:asciiTheme="minorHAnsi" w:eastAsia="Calibri" w:hAnsiTheme="minorHAnsi" w:cstheme="minorHAnsi"/>
        </w:rPr>
        <w:t>Chloe Norton</w:t>
      </w:r>
      <w:r w:rsidR="00660DF9">
        <w:rPr>
          <w:rFonts w:asciiTheme="minorHAnsi" w:eastAsia="Calibri" w:hAnsiTheme="minorHAnsi" w:cstheme="minorHAnsi"/>
        </w:rPr>
        <w:t>,</w:t>
      </w:r>
      <w:r w:rsidRPr="009C7AC6">
        <w:rPr>
          <w:rFonts w:asciiTheme="minorHAnsi" w:eastAsia="Calibri" w:hAnsiTheme="minorHAnsi" w:cstheme="minorHAnsi"/>
        </w:rPr>
        <w:t xml:space="preserve"> Trust </w:t>
      </w:r>
      <w:r w:rsidR="005406D6">
        <w:rPr>
          <w:rFonts w:asciiTheme="minorHAnsi" w:eastAsia="Calibri" w:hAnsiTheme="minorHAnsi" w:cstheme="minorHAnsi"/>
        </w:rPr>
        <w:t>Executive Administrator</w:t>
      </w:r>
      <w:r w:rsidRPr="009C7AC6">
        <w:rPr>
          <w:rFonts w:asciiTheme="minorHAnsi" w:eastAsia="Calibri" w:hAnsiTheme="minorHAnsi" w:cstheme="minorHAnsi"/>
        </w:rPr>
        <w:t xml:space="preserve">, </w:t>
      </w:r>
      <w:r w:rsidR="00660DF9" w:rsidRPr="009C7AC6">
        <w:rPr>
          <w:rFonts w:asciiTheme="minorHAnsi" w:eastAsia="Calibri" w:hAnsiTheme="minorHAnsi" w:cstheme="minorHAnsi"/>
        </w:rPr>
        <w:t xml:space="preserve">electronically </w:t>
      </w:r>
      <w:r w:rsidR="00066F62">
        <w:rPr>
          <w:rFonts w:asciiTheme="minorHAnsi" w:eastAsia="Calibri" w:hAnsiTheme="minorHAnsi" w:cstheme="minorHAnsi"/>
        </w:rPr>
        <w:t>by the timeline provided.</w:t>
      </w:r>
    </w:p>
    <w:p w14:paraId="714047D0" w14:textId="77777777" w:rsidR="009C7AC6" w:rsidRDefault="009C7AC6" w:rsidP="00C77152">
      <w:pPr>
        <w:jc w:val="both"/>
        <w:rPr>
          <w:rFonts w:asciiTheme="minorHAnsi" w:eastAsia="Calibri" w:hAnsiTheme="minorHAnsi" w:cstheme="minorHAnsi"/>
        </w:rPr>
      </w:pPr>
    </w:p>
    <w:p w14:paraId="26282E52" w14:textId="74A8227F" w:rsidR="003B52BC" w:rsidRPr="00CC21CE" w:rsidRDefault="009C7AC6" w:rsidP="00C77152">
      <w:pPr>
        <w:jc w:val="both"/>
        <w:rPr>
          <w:rFonts w:asciiTheme="minorHAnsi" w:hAnsiTheme="minorHAnsi" w:cstheme="minorHAnsi"/>
          <w:lang w:val="en-GB"/>
        </w:rPr>
      </w:pPr>
      <w:r w:rsidRPr="009C7AC6">
        <w:rPr>
          <w:rFonts w:asciiTheme="minorHAnsi" w:eastAsia="Calibri" w:hAnsiTheme="minorHAnsi" w:cstheme="minorHAnsi"/>
        </w:rPr>
        <w:t>The Trust is committed to safeguarding and promoting the welfare of children and young people/ vulnerable adults and we expect all staff and volunteers to share this commitment.</w:t>
      </w:r>
      <w:r w:rsidRPr="009C7AC6">
        <w:rPr>
          <w:rFonts w:asciiTheme="minorHAnsi" w:eastAsia="Calibri" w:hAnsiTheme="minorHAnsi" w:cstheme="minorHAnsi"/>
          <w:color w:val="212121"/>
        </w:rPr>
        <w:t xml:space="preserve">  </w:t>
      </w:r>
    </w:p>
    <w:p w14:paraId="1F067228" w14:textId="77777777" w:rsidR="00681C97" w:rsidRDefault="00681C97" w:rsidP="00622EA1">
      <w:pPr>
        <w:jc w:val="both"/>
        <w:rPr>
          <w:rFonts w:asciiTheme="minorHAnsi" w:hAnsiTheme="minorHAnsi" w:cstheme="minorHAnsi"/>
          <w:iCs/>
          <w:color w:val="212121"/>
        </w:rPr>
      </w:pPr>
    </w:p>
    <w:p w14:paraId="555620A7" w14:textId="12B1DE6F" w:rsidR="00622EA1" w:rsidRDefault="005E46D8" w:rsidP="00622EA1">
      <w:pPr>
        <w:jc w:val="both"/>
        <w:rPr>
          <w:rFonts w:asciiTheme="minorHAnsi" w:hAnsiTheme="minorHAnsi" w:cstheme="minorHAnsi"/>
          <w:iCs/>
          <w:color w:val="212121"/>
        </w:rPr>
      </w:pPr>
      <w:r>
        <w:rPr>
          <w:rFonts w:asciiTheme="minorHAnsi" w:hAnsiTheme="minorHAnsi" w:cstheme="minorHAnsi"/>
          <w:iCs/>
          <w:color w:val="212121"/>
        </w:rPr>
        <w:t>T</w:t>
      </w:r>
      <w:r w:rsidR="00622EA1" w:rsidRPr="00622EA1">
        <w:rPr>
          <w:rFonts w:asciiTheme="minorHAnsi" w:hAnsiTheme="minorHAnsi" w:cstheme="minorHAnsi"/>
          <w:iCs/>
          <w:color w:val="212121"/>
        </w:rPr>
        <w:t>he post is subject to an enhanced DBS disclosure check</w:t>
      </w:r>
      <w:r w:rsidR="006E4EB7">
        <w:rPr>
          <w:rFonts w:asciiTheme="minorHAnsi" w:hAnsiTheme="minorHAnsi" w:cstheme="minorHAnsi"/>
          <w:iCs/>
          <w:color w:val="212121"/>
        </w:rPr>
        <w:t>,</w:t>
      </w:r>
      <w:r w:rsidR="00622EA1" w:rsidRPr="00622EA1">
        <w:rPr>
          <w:rFonts w:asciiTheme="minorHAnsi" w:hAnsiTheme="minorHAnsi" w:cstheme="minorHAnsi"/>
          <w:iCs/>
          <w:color w:val="212121"/>
        </w:rPr>
        <w:t xml:space="preserve"> along with </w:t>
      </w:r>
      <w:r>
        <w:rPr>
          <w:rFonts w:asciiTheme="minorHAnsi" w:hAnsiTheme="minorHAnsi" w:cstheme="minorHAnsi"/>
          <w:iCs/>
          <w:color w:val="212121"/>
        </w:rPr>
        <w:t xml:space="preserve">other </w:t>
      </w:r>
      <w:r w:rsidR="00622EA1" w:rsidRPr="00622EA1">
        <w:rPr>
          <w:rFonts w:asciiTheme="minorHAnsi" w:hAnsiTheme="minorHAnsi" w:cstheme="minorHAnsi"/>
          <w:iCs/>
          <w:color w:val="212121"/>
        </w:rPr>
        <w:t xml:space="preserve">relevant </w:t>
      </w:r>
      <w:r>
        <w:rPr>
          <w:rFonts w:asciiTheme="minorHAnsi" w:hAnsiTheme="minorHAnsi" w:cstheme="minorHAnsi"/>
          <w:iCs/>
          <w:color w:val="212121"/>
        </w:rPr>
        <w:t>pre-</w:t>
      </w:r>
      <w:r w:rsidR="00622EA1" w:rsidRPr="00622EA1">
        <w:rPr>
          <w:rFonts w:asciiTheme="minorHAnsi" w:hAnsiTheme="minorHAnsi" w:cstheme="minorHAnsi"/>
          <w:iCs/>
          <w:color w:val="212121"/>
        </w:rPr>
        <w:t>employment checks.</w:t>
      </w:r>
      <w:r>
        <w:rPr>
          <w:rFonts w:asciiTheme="minorHAnsi" w:hAnsiTheme="minorHAnsi" w:cstheme="minorHAnsi"/>
          <w:iCs/>
          <w:color w:val="212121"/>
        </w:rPr>
        <w:t xml:space="preserve"> </w:t>
      </w:r>
    </w:p>
    <w:p w14:paraId="642F8261" w14:textId="77777777" w:rsidR="00681C97" w:rsidRDefault="00681C97" w:rsidP="00622EA1">
      <w:pPr>
        <w:jc w:val="both"/>
        <w:rPr>
          <w:rFonts w:asciiTheme="minorHAnsi" w:hAnsiTheme="minorHAnsi" w:cstheme="minorHAnsi"/>
          <w:iCs/>
          <w:color w:val="212121"/>
        </w:rPr>
      </w:pPr>
    </w:p>
    <w:p w14:paraId="0DA9A9AB" w14:textId="02192C8C" w:rsidR="00681C97" w:rsidRDefault="00681C97" w:rsidP="00622EA1">
      <w:pPr>
        <w:jc w:val="both"/>
        <w:rPr>
          <w:rFonts w:asciiTheme="minorHAnsi" w:hAnsiTheme="minorHAnsi" w:cstheme="minorHAnsi"/>
          <w:iCs/>
          <w:color w:val="212121"/>
        </w:rPr>
      </w:pPr>
      <w:r>
        <w:rPr>
          <w:rFonts w:asciiTheme="minorHAnsi" w:hAnsiTheme="minorHAnsi" w:cstheme="minorHAnsi"/>
          <w:iCs/>
          <w:color w:val="212121"/>
        </w:rPr>
        <w:t>St Chad’s Academies Trust is committed and working towards equal opportunity in employment.</w:t>
      </w:r>
    </w:p>
    <w:p w14:paraId="1ACEB1FB" w14:textId="5AC323CF" w:rsidR="00066F62" w:rsidRDefault="00066F62" w:rsidP="00622EA1">
      <w:pPr>
        <w:jc w:val="both"/>
        <w:rPr>
          <w:rFonts w:asciiTheme="minorHAnsi" w:hAnsiTheme="minorHAnsi" w:cstheme="minorHAnsi"/>
          <w:color w:val="212121"/>
        </w:rPr>
      </w:pPr>
    </w:p>
    <w:p w14:paraId="40DEC436" w14:textId="77777777" w:rsidR="00156C14" w:rsidRDefault="00156C14" w:rsidP="00CD62B5">
      <w:pPr>
        <w:jc w:val="both"/>
        <w:rPr>
          <w:rFonts w:asciiTheme="minorHAnsi" w:hAnsiTheme="minorHAnsi" w:cstheme="minorHAnsi"/>
          <w:lang w:val="en-GB"/>
        </w:rPr>
      </w:pPr>
    </w:p>
    <w:tbl>
      <w:tblPr>
        <w:tblStyle w:val="TableGrid"/>
        <w:tblpPr w:leftFromText="180" w:rightFromText="180" w:vertAnchor="text" w:horzAnchor="margin" w:tblpY="-64"/>
        <w:tblW w:w="0" w:type="auto"/>
        <w:tblLayout w:type="fixed"/>
        <w:tblLook w:val="04A0" w:firstRow="1" w:lastRow="0" w:firstColumn="1" w:lastColumn="0" w:noHBand="0" w:noVBand="1"/>
      </w:tblPr>
      <w:tblGrid>
        <w:gridCol w:w="1875"/>
        <w:gridCol w:w="4135"/>
        <w:gridCol w:w="4475"/>
      </w:tblGrid>
      <w:tr w:rsidR="009C7AC6" w14:paraId="1A702406" w14:textId="77777777" w:rsidTr="00BA3C3D">
        <w:tc>
          <w:tcPr>
            <w:tcW w:w="1875" w:type="dxa"/>
            <w:shd w:val="clear" w:color="auto" w:fill="8DB3E2" w:themeFill="text2" w:themeFillTint="66"/>
          </w:tcPr>
          <w:p w14:paraId="3534F88A" w14:textId="77777777" w:rsidR="009C7AC6" w:rsidRDefault="009C7AC6" w:rsidP="009C7AC6">
            <w:pPr>
              <w:jc w:val="both"/>
              <w:rPr>
                <w:rFonts w:ascii="Calibri" w:eastAsia="Calibri" w:hAnsi="Calibri" w:cs="Calibri"/>
                <w:b/>
                <w:bCs/>
                <w:color w:val="000000" w:themeColor="text1"/>
              </w:rPr>
            </w:pPr>
            <w:r w:rsidRPr="123C2708">
              <w:rPr>
                <w:rFonts w:ascii="Calibri" w:eastAsia="Calibri" w:hAnsi="Calibri" w:cs="Calibri"/>
                <w:b/>
                <w:bCs/>
              </w:rPr>
              <w:t xml:space="preserve">Closing </w:t>
            </w:r>
            <w:r w:rsidRPr="123C2708">
              <w:rPr>
                <w:rFonts w:ascii="Calibri" w:eastAsia="Calibri" w:hAnsi="Calibri" w:cs="Calibri"/>
                <w:b/>
                <w:bCs/>
                <w:color w:val="000000" w:themeColor="text1"/>
              </w:rPr>
              <w:t>date for applications:</w:t>
            </w:r>
          </w:p>
        </w:tc>
        <w:tc>
          <w:tcPr>
            <w:tcW w:w="4135" w:type="dxa"/>
          </w:tcPr>
          <w:p w14:paraId="4C2F878B" w14:textId="1FFE3DCA" w:rsidR="009C7AC6" w:rsidRPr="005406D6" w:rsidRDefault="00660DF9" w:rsidP="009C7AC6">
            <w:pPr>
              <w:jc w:val="both"/>
              <w:rPr>
                <w:rFonts w:ascii="Calibri" w:eastAsia="Calibri" w:hAnsi="Calibri" w:cs="Calibri"/>
                <w:b/>
                <w:bCs/>
              </w:rPr>
            </w:pPr>
            <w:r w:rsidRPr="005406D6">
              <w:rPr>
                <w:rFonts w:ascii="Calibri" w:eastAsia="Calibri" w:hAnsi="Calibri" w:cs="Calibri"/>
                <w:b/>
                <w:bCs/>
              </w:rPr>
              <w:t xml:space="preserve">12 noon Monday </w:t>
            </w:r>
            <w:r w:rsidR="00561B7F">
              <w:rPr>
                <w:rFonts w:ascii="Calibri" w:eastAsia="Calibri" w:hAnsi="Calibri" w:cs="Calibri"/>
                <w:b/>
                <w:bCs/>
              </w:rPr>
              <w:t>October 4</w:t>
            </w:r>
            <w:r w:rsidRPr="005406D6">
              <w:rPr>
                <w:rFonts w:ascii="Calibri" w:eastAsia="Calibri" w:hAnsi="Calibri" w:cs="Calibri"/>
                <w:b/>
                <w:bCs/>
                <w:vertAlign w:val="superscript"/>
              </w:rPr>
              <w:t>th</w:t>
            </w:r>
            <w:r w:rsidRPr="005406D6">
              <w:rPr>
                <w:rFonts w:ascii="Calibri" w:eastAsia="Calibri" w:hAnsi="Calibri" w:cs="Calibri"/>
                <w:b/>
                <w:bCs/>
              </w:rPr>
              <w:t xml:space="preserve"> 2021</w:t>
            </w:r>
          </w:p>
        </w:tc>
        <w:tc>
          <w:tcPr>
            <w:tcW w:w="4475" w:type="dxa"/>
          </w:tcPr>
          <w:p w14:paraId="566FCF4A" w14:textId="77777777" w:rsidR="009C7AC6" w:rsidRDefault="009C7AC6" w:rsidP="009C7AC6">
            <w:pPr>
              <w:jc w:val="both"/>
              <w:rPr>
                <w:rFonts w:ascii="Calibri" w:eastAsia="Calibri" w:hAnsi="Calibri" w:cs="Calibri"/>
                <w:b/>
                <w:bCs/>
              </w:rPr>
            </w:pPr>
            <w:r w:rsidRPr="123C2708">
              <w:rPr>
                <w:rFonts w:ascii="Calibri" w:eastAsia="Calibri" w:hAnsi="Calibri" w:cs="Calibri"/>
                <w:b/>
                <w:bCs/>
              </w:rPr>
              <w:t xml:space="preserve"> </w:t>
            </w:r>
          </w:p>
        </w:tc>
      </w:tr>
      <w:tr w:rsidR="009C7AC6" w14:paraId="1A644536" w14:textId="77777777" w:rsidTr="00BA3C3D">
        <w:tc>
          <w:tcPr>
            <w:tcW w:w="1875" w:type="dxa"/>
            <w:shd w:val="clear" w:color="auto" w:fill="8DB3E2" w:themeFill="text2" w:themeFillTint="66"/>
          </w:tcPr>
          <w:p w14:paraId="5B22C15C" w14:textId="77777777" w:rsidR="009C7AC6" w:rsidRDefault="009C7AC6" w:rsidP="009C7AC6">
            <w:pPr>
              <w:jc w:val="both"/>
              <w:rPr>
                <w:rFonts w:ascii="Calibri" w:eastAsia="Calibri" w:hAnsi="Calibri" w:cs="Calibri"/>
                <w:b/>
                <w:bCs/>
                <w:color w:val="000000" w:themeColor="text1"/>
              </w:rPr>
            </w:pPr>
            <w:r w:rsidRPr="123C2708">
              <w:rPr>
                <w:rFonts w:ascii="Calibri" w:eastAsia="Calibri" w:hAnsi="Calibri" w:cs="Calibri"/>
                <w:b/>
                <w:bCs/>
                <w:color w:val="000000" w:themeColor="text1"/>
              </w:rPr>
              <w:t>Shortlisting:</w:t>
            </w:r>
          </w:p>
        </w:tc>
        <w:tc>
          <w:tcPr>
            <w:tcW w:w="4135" w:type="dxa"/>
          </w:tcPr>
          <w:p w14:paraId="5F60D5B0" w14:textId="201DAB88" w:rsidR="009C7AC6" w:rsidRPr="005406D6" w:rsidRDefault="00F62898" w:rsidP="00093EDD">
            <w:pPr>
              <w:jc w:val="both"/>
              <w:rPr>
                <w:rFonts w:ascii="Calibri" w:eastAsia="Calibri" w:hAnsi="Calibri" w:cs="Calibri"/>
                <w:b/>
                <w:bCs/>
              </w:rPr>
            </w:pPr>
            <w:r>
              <w:rPr>
                <w:rFonts w:ascii="Calibri" w:eastAsia="Calibri" w:hAnsi="Calibri" w:cs="Calibri"/>
                <w:b/>
                <w:bCs/>
              </w:rPr>
              <w:t>Wednesday</w:t>
            </w:r>
            <w:r w:rsidR="00660DF9" w:rsidRPr="005406D6">
              <w:rPr>
                <w:rFonts w:ascii="Calibri" w:eastAsia="Calibri" w:hAnsi="Calibri" w:cs="Calibri"/>
                <w:b/>
                <w:bCs/>
              </w:rPr>
              <w:t xml:space="preserve"> </w:t>
            </w:r>
            <w:r>
              <w:rPr>
                <w:rFonts w:ascii="Calibri" w:eastAsia="Calibri" w:hAnsi="Calibri" w:cs="Calibri"/>
                <w:b/>
                <w:bCs/>
              </w:rPr>
              <w:t>October 6</w:t>
            </w:r>
            <w:r w:rsidR="00660DF9" w:rsidRPr="005406D6">
              <w:rPr>
                <w:rFonts w:ascii="Calibri" w:eastAsia="Calibri" w:hAnsi="Calibri" w:cs="Calibri"/>
                <w:b/>
                <w:bCs/>
                <w:vertAlign w:val="superscript"/>
              </w:rPr>
              <w:t>th</w:t>
            </w:r>
            <w:r>
              <w:rPr>
                <w:rFonts w:ascii="Calibri" w:eastAsia="Calibri" w:hAnsi="Calibri" w:cs="Calibri"/>
                <w:b/>
                <w:bCs/>
                <w:vertAlign w:val="superscript"/>
              </w:rPr>
              <w:t xml:space="preserve"> </w:t>
            </w:r>
            <w:r w:rsidR="00660DF9" w:rsidRPr="005406D6">
              <w:rPr>
                <w:rFonts w:ascii="Calibri" w:eastAsia="Calibri" w:hAnsi="Calibri" w:cs="Calibri"/>
                <w:b/>
                <w:bCs/>
              </w:rPr>
              <w:t>2021</w:t>
            </w:r>
            <w:r>
              <w:rPr>
                <w:rFonts w:ascii="Calibri" w:eastAsia="Calibri" w:hAnsi="Calibri" w:cs="Calibri"/>
                <w:b/>
                <w:bCs/>
              </w:rPr>
              <w:t xml:space="preserve"> </w:t>
            </w:r>
          </w:p>
        </w:tc>
        <w:tc>
          <w:tcPr>
            <w:tcW w:w="4475" w:type="dxa"/>
          </w:tcPr>
          <w:p w14:paraId="20F2B707" w14:textId="4D6B1551" w:rsidR="009C7AC6" w:rsidRDefault="009C7AC6" w:rsidP="00093EDD">
            <w:pPr>
              <w:jc w:val="both"/>
              <w:rPr>
                <w:rFonts w:ascii="Calibri" w:eastAsia="Calibri" w:hAnsi="Calibri" w:cs="Calibri"/>
                <w:b/>
                <w:bCs/>
              </w:rPr>
            </w:pPr>
            <w:r w:rsidRPr="123C2708">
              <w:rPr>
                <w:rFonts w:ascii="Calibri" w:eastAsia="Calibri" w:hAnsi="Calibri" w:cs="Calibri"/>
                <w:b/>
                <w:bCs/>
              </w:rPr>
              <w:t xml:space="preserve">Notification will be issued by email to the address </w:t>
            </w:r>
            <w:r w:rsidR="00093EDD" w:rsidRPr="123C2708">
              <w:rPr>
                <w:rFonts w:ascii="Calibri" w:eastAsia="Calibri" w:hAnsi="Calibri" w:cs="Calibri"/>
                <w:b/>
                <w:bCs/>
              </w:rPr>
              <w:t>provided</w:t>
            </w:r>
            <w:r w:rsidR="00093EDD">
              <w:rPr>
                <w:rFonts w:ascii="Calibri" w:eastAsia="Calibri" w:hAnsi="Calibri" w:cs="Calibri"/>
                <w:b/>
                <w:bCs/>
              </w:rPr>
              <w:t xml:space="preserve"> before the end of the week </w:t>
            </w:r>
            <w:r w:rsidRPr="123C2708">
              <w:rPr>
                <w:rFonts w:ascii="Calibri" w:eastAsia="Calibri" w:hAnsi="Calibri" w:cs="Calibri"/>
                <w:b/>
                <w:bCs/>
              </w:rPr>
              <w:t>to invite for interview</w:t>
            </w:r>
          </w:p>
        </w:tc>
      </w:tr>
      <w:tr w:rsidR="009C7AC6" w14:paraId="6079EAF6" w14:textId="77777777" w:rsidTr="00BA3C3D">
        <w:tc>
          <w:tcPr>
            <w:tcW w:w="1875" w:type="dxa"/>
            <w:shd w:val="clear" w:color="auto" w:fill="8DB3E2" w:themeFill="text2" w:themeFillTint="66"/>
          </w:tcPr>
          <w:p w14:paraId="13BFEEE7" w14:textId="77777777" w:rsidR="009C7AC6" w:rsidRDefault="009C7AC6" w:rsidP="009C7AC6">
            <w:pPr>
              <w:jc w:val="both"/>
              <w:rPr>
                <w:rFonts w:ascii="Calibri" w:eastAsia="Calibri" w:hAnsi="Calibri" w:cs="Calibri"/>
                <w:b/>
                <w:bCs/>
                <w:color w:val="000000" w:themeColor="text1"/>
              </w:rPr>
            </w:pPr>
            <w:r w:rsidRPr="123C2708">
              <w:rPr>
                <w:rFonts w:ascii="Calibri" w:eastAsia="Calibri" w:hAnsi="Calibri" w:cs="Calibri"/>
                <w:b/>
                <w:bCs/>
                <w:color w:val="000000" w:themeColor="text1"/>
              </w:rPr>
              <w:t>Interviews:</w:t>
            </w:r>
          </w:p>
        </w:tc>
        <w:tc>
          <w:tcPr>
            <w:tcW w:w="4135" w:type="dxa"/>
          </w:tcPr>
          <w:p w14:paraId="453CD5EE" w14:textId="39DB00F3" w:rsidR="009C7AC6" w:rsidRPr="005406D6" w:rsidRDefault="00093EDD" w:rsidP="009C7AC6">
            <w:pPr>
              <w:jc w:val="both"/>
              <w:rPr>
                <w:rFonts w:ascii="Calibri" w:eastAsia="Calibri" w:hAnsi="Calibri" w:cs="Calibri"/>
                <w:b/>
                <w:bCs/>
              </w:rPr>
            </w:pPr>
            <w:r>
              <w:rPr>
                <w:rFonts w:ascii="Calibri" w:eastAsia="Calibri" w:hAnsi="Calibri" w:cs="Calibri"/>
                <w:b/>
                <w:bCs/>
              </w:rPr>
              <w:t>Wednesday 20</w:t>
            </w:r>
            <w:r w:rsidRPr="00093EDD">
              <w:rPr>
                <w:rFonts w:ascii="Calibri" w:eastAsia="Calibri" w:hAnsi="Calibri" w:cs="Calibri"/>
                <w:b/>
                <w:bCs/>
                <w:vertAlign w:val="superscript"/>
              </w:rPr>
              <w:t>th</w:t>
            </w:r>
            <w:r>
              <w:rPr>
                <w:rFonts w:ascii="Calibri" w:eastAsia="Calibri" w:hAnsi="Calibri" w:cs="Calibri"/>
                <w:b/>
                <w:bCs/>
              </w:rPr>
              <w:t xml:space="preserve"> October </w:t>
            </w:r>
            <w:r w:rsidR="00F62898">
              <w:rPr>
                <w:rFonts w:ascii="Calibri" w:eastAsia="Calibri" w:hAnsi="Calibri" w:cs="Calibri"/>
                <w:b/>
                <w:bCs/>
              </w:rPr>
              <w:t xml:space="preserve"> </w:t>
            </w:r>
            <w:r w:rsidR="00660DF9" w:rsidRPr="005406D6">
              <w:rPr>
                <w:rFonts w:ascii="Calibri" w:eastAsia="Calibri" w:hAnsi="Calibri" w:cs="Calibri"/>
                <w:b/>
                <w:bCs/>
              </w:rPr>
              <w:t>2021</w:t>
            </w:r>
          </w:p>
        </w:tc>
        <w:tc>
          <w:tcPr>
            <w:tcW w:w="4475" w:type="dxa"/>
          </w:tcPr>
          <w:p w14:paraId="4CF7FB27" w14:textId="770A8333" w:rsidR="009C7AC6" w:rsidRDefault="00093EDD" w:rsidP="00660DF9">
            <w:pPr>
              <w:jc w:val="both"/>
              <w:rPr>
                <w:rFonts w:ascii="Calibri" w:eastAsia="Calibri" w:hAnsi="Calibri" w:cs="Calibri"/>
                <w:b/>
                <w:bCs/>
              </w:rPr>
            </w:pPr>
            <w:r>
              <w:rPr>
                <w:rFonts w:ascii="Calibri" w:eastAsia="Calibri" w:hAnsi="Calibri" w:cs="Calibri"/>
                <w:b/>
                <w:bCs/>
              </w:rPr>
              <w:t xml:space="preserve">Further information to follow regarding location </w:t>
            </w:r>
          </w:p>
          <w:p w14:paraId="49E7E646" w14:textId="2605F0EA" w:rsidR="00660DF9" w:rsidRDefault="00660DF9" w:rsidP="00660DF9">
            <w:pPr>
              <w:jc w:val="both"/>
              <w:rPr>
                <w:rFonts w:ascii="Calibri" w:eastAsia="Calibri" w:hAnsi="Calibri" w:cs="Calibri"/>
                <w:b/>
                <w:bCs/>
              </w:rPr>
            </w:pPr>
          </w:p>
        </w:tc>
      </w:tr>
    </w:tbl>
    <w:p w14:paraId="3D1A2335" w14:textId="77777777" w:rsidR="00156C14" w:rsidRDefault="00156C14" w:rsidP="00CD62B5">
      <w:pPr>
        <w:jc w:val="both"/>
        <w:rPr>
          <w:rFonts w:asciiTheme="minorHAnsi" w:hAnsiTheme="minorHAnsi" w:cstheme="minorHAnsi"/>
          <w:lang w:val="en-GB"/>
        </w:rPr>
      </w:pPr>
    </w:p>
    <w:p w14:paraId="2EC58F0F" w14:textId="77777777" w:rsidR="00156C14" w:rsidRDefault="00156C14" w:rsidP="00CD62B5">
      <w:pPr>
        <w:jc w:val="both"/>
        <w:rPr>
          <w:rFonts w:asciiTheme="minorHAnsi" w:hAnsiTheme="minorHAnsi" w:cstheme="minorHAnsi"/>
          <w:lang w:val="en-GB"/>
        </w:rPr>
      </w:pPr>
    </w:p>
    <w:p w14:paraId="6C0DEE04" w14:textId="77777777" w:rsidR="00156C14" w:rsidRDefault="00156C14" w:rsidP="00CD62B5">
      <w:pPr>
        <w:jc w:val="both"/>
        <w:rPr>
          <w:rFonts w:asciiTheme="minorHAnsi" w:hAnsiTheme="minorHAnsi" w:cstheme="minorHAnsi"/>
          <w:lang w:val="en-GB"/>
        </w:rPr>
      </w:pPr>
    </w:p>
    <w:p w14:paraId="6D70F8CD" w14:textId="77777777" w:rsidR="00156C14" w:rsidRDefault="00156C14" w:rsidP="00CD62B5">
      <w:pPr>
        <w:jc w:val="both"/>
        <w:rPr>
          <w:rFonts w:asciiTheme="minorHAnsi" w:hAnsiTheme="minorHAnsi" w:cstheme="minorHAnsi"/>
          <w:lang w:val="en-GB"/>
        </w:rPr>
      </w:pPr>
    </w:p>
    <w:p w14:paraId="2205B94D" w14:textId="77777777" w:rsidR="00156C14" w:rsidRDefault="00156C14" w:rsidP="00CD62B5">
      <w:pPr>
        <w:jc w:val="both"/>
        <w:rPr>
          <w:rFonts w:asciiTheme="minorHAnsi" w:hAnsiTheme="minorHAnsi" w:cstheme="minorHAnsi"/>
          <w:lang w:val="en-GB"/>
        </w:rPr>
      </w:pPr>
      <w:bookmarkStart w:id="0" w:name="_GoBack"/>
      <w:bookmarkEnd w:id="0"/>
    </w:p>
    <w:p w14:paraId="50A276F2" w14:textId="77777777" w:rsidR="00156C14" w:rsidRDefault="00156C14" w:rsidP="00CD62B5">
      <w:pPr>
        <w:jc w:val="both"/>
        <w:rPr>
          <w:rFonts w:asciiTheme="minorHAnsi" w:hAnsiTheme="minorHAnsi" w:cstheme="minorHAnsi"/>
          <w:lang w:val="en-GB"/>
        </w:rPr>
      </w:pPr>
    </w:p>
    <w:p w14:paraId="03B9EFB2" w14:textId="77777777" w:rsidR="00156C14" w:rsidRDefault="00156C14" w:rsidP="00CD62B5">
      <w:pPr>
        <w:jc w:val="both"/>
        <w:rPr>
          <w:rFonts w:asciiTheme="minorHAnsi" w:hAnsiTheme="minorHAnsi" w:cstheme="minorHAnsi"/>
          <w:lang w:val="en-GB"/>
        </w:rPr>
      </w:pPr>
    </w:p>
    <w:p w14:paraId="0F2D219C" w14:textId="77777777" w:rsidR="00156C14" w:rsidRDefault="00156C14" w:rsidP="00CD62B5">
      <w:pPr>
        <w:jc w:val="both"/>
        <w:rPr>
          <w:rFonts w:asciiTheme="minorHAnsi" w:hAnsiTheme="minorHAnsi" w:cstheme="minorHAnsi"/>
          <w:lang w:val="en-GB"/>
        </w:rPr>
      </w:pPr>
    </w:p>
    <w:p w14:paraId="516F1C03" w14:textId="77777777" w:rsidR="00156C14" w:rsidRDefault="00156C14" w:rsidP="00CD62B5">
      <w:pPr>
        <w:jc w:val="both"/>
        <w:rPr>
          <w:rFonts w:asciiTheme="minorHAnsi" w:hAnsiTheme="minorHAnsi" w:cstheme="minorHAnsi"/>
          <w:lang w:val="en-GB"/>
        </w:rPr>
      </w:pPr>
    </w:p>
    <w:p w14:paraId="44EE0BDB" w14:textId="7D64788E" w:rsidR="00156C14" w:rsidRDefault="00156C14" w:rsidP="00CD62B5">
      <w:pPr>
        <w:jc w:val="both"/>
        <w:rPr>
          <w:rFonts w:asciiTheme="minorHAnsi" w:hAnsiTheme="minorHAnsi" w:cstheme="minorHAnsi"/>
          <w:lang w:val="en-GB"/>
        </w:rPr>
      </w:pPr>
    </w:p>
    <w:p w14:paraId="7B49AEBD" w14:textId="77777777" w:rsidR="00156C14" w:rsidRDefault="00156C14" w:rsidP="00CD62B5">
      <w:pPr>
        <w:jc w:val="both"/>
        <w:rPr>
          <w:rFonts w:asciiTheme="minorHAnsi" w:hAnsiTheme="minorHAnsi" w:cstheme="minorHAnsi"/>
          <w:lang w:val="en-GB"/>
        </w:rPr>
      </w:pPr>
    </w:p>
    <w:p w14:paraId="54C1953A" w14:textId="77777777" w:rsidR="00644C3D" w:rsidRDefault="00644C3D" w:rsidP="00CD62B5">
      <w:pPr>
        <w:jc w:val="both"/>
        <w:rPr>
          <w:rFonts w:asciiTheme="minorHAnsi" w:hAnsiTheme="minorHAnsi" w:cstheme="minorHAnsi"/>
          <w:lang w:val="en-GB"/>
        </w:rPr>
      </w:pPr>
    </w:p>
    <w:p w14:paraId="2186A29F" w14:textId="77777777" w:rsidR="00644C3D" w:rsidRDefault="00644C3D" w:rsidP="00CD62B5">
      <w:pPr>
        <w:jc w:val="both"/>
        <w:rPr>
          <w:rFonts w:asciiTheme="minorHAnsi" w:hAnsiTheme="minorHAnsi" w:cstheme="minorHAnsi"/>
          <w:lang w:val="en-GB"/>
        </w:rPr>
      </w:pPr>
    </w:p>
    <w:p w14:paraId="45196B5A" w14:textId="77777777" w:rsidR="00156C14" w:rsidRDefault="00156C14" w:rsidP="00CD62B5">
      <w:pPr>
        <w:jc w:val="both"/>
        <w:rPr>
          <w:rFonts w:asciiTheme="minorHAnsi" w:hAnsiTheme="minorHAnsi" w:cstheme="minorHAnsi"/>
          <w:lang w:val="en-GB"/>
        </w:rPr>
      </w:pPr>
    </w:p>
    <w:p w14:paraId="7B38415F" w14:textId="77777777" w:rsidR="00156C14" w:rsidRDefault="00156C14" w:rsidP="00CD62B5">
      <w:pPr>
        <w:jc w:val="both"/>
        <w:rPr>
          <w:rFonts w:asciiTheme="minorHAnsi" w:hAnsiTheme="minorHAnsi" w:cstheme="minorHAnsi"/>
          <w:lang w:val="en-GB"/>
        </w:rPr>
      </w:pPr>
    </w:p>
    <w:p w14:paraId="3830C602" w14:textId="77777777" w:rsidR="00622EA1" w:rsidRPr="00622EA1" w:rsidRDefault="000C7674" w:rsidP="00156C14">
      <w:pPr>
        <w:jc w:val="center"/>
        <w:rPr>
          <w:rFonts w:asciiTheme="minorHAnsi" w:hAnsiTheme="minorHAnsi" w:cstheme="minorHAnsi"/>
          <w:lang w:val="en-GB"/>
        </w:rPr>
      </w:pPr>
      <w:r>
        <w:rPr>
          <w:rFonts w:asciiTheme="minorHAnsi" w:hAnsiTheme="minorHAnsi" w:cstheme="minorHAnsi"/>
          <w:noProof/>
          <w:lang w:val="en-GB" w:eastAsia="en-GB"/>
        </w:rPr>
        <w:drawing>
          <wp:anchor distT="0" distB="0" distL="114300" distR="114300" simplePos="0" relativeHeight="251663360" behindDoc="0" locked="0" layoutInCell="1" allowOverlap="0" wp14:anchorId="52CB2B07" wp14:editId="573E927E">
            <wp:simplePos x="0" y="0"/>
            <wp:positionH relativeFrom="column">
              <wp:posOffset>1326515</wp:posOffset>
            </wp:positionH>
            <wp:positionV relativeFrom="page">
              <wp:posOffset>8893175</wp:posOffset>
            </wp:positionV>
            <wp:extent cx="3963600" cy="662400"/>
            <wp:effectExtent l="0" t="0" r="0" b="444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L-2017-15m-linear-small-chad.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963600" cy="662400"/>
                    </a:xfrm>
                    <a:prstGeom prst="rect">
                      <a:avLst/>
                    </a:prstGeom>
                  </pic:spPr>
                </pic:pic>
              </a:graphicData>
            </a:graphic>
            <wp14:sizeRelH relativeFrom="page">
              <wp14:pctWidth>0</wp14:pctWidth>
            </wp14:sizeRelH>
            <wp14:sizeRelV relativeFrom="page">
              <wp14:pctHeight>0</wp14:pctHeight>
            </wp14:sizeRelV>
          </wp:anchor>
        </w:drawing>
      </w:r>
    </w:p>
    <w:sectPr w:rsidR="00622EA1" w:rsidRPr="00622EA1" w:rsidSect="009C7AC6">
      <w:type w:val="continuous"/>
      <w:pgSz w:w="12240" w:h="15840"/>
      <w:pgMar w:top="510" w:right="851" w:bottom="510" w:left="851" w:header="709" w:footer="709" w:gutter="0"/>
      <w:pgBorders w:offsetFrom="page">
        <w:top w:val="single" w:sz="24" w:space="24" w:color="92D050"/>
        <w:left w:val="single" w:sz="24" w:space="24" w:color="92D050"/>
        <w:bottom w:val="single" w:sz="24" w:space="24" w:color="92D050"/>
        <w:right w:val="single" w:sz="24" w:space="24" w:color="92D05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1BDF44" w14:textId="77777777" w:rsidR="007473A4" w:rsidRDefault="007473A4" w:rsidP="00ED6AE5">
      <w:r>
        <w:separator/>
      </w:r>
    </w:p>
  </w:endnote>
  <w:endnote w:type="continuationSeparator" w:id="0">
    <w:p w14:paraId="3F1921EE" w14:textId="77777777" w:rsidR="007473A4" w:rsidRDefault="007473A4" w:rsidP="00ED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E6CE1" w14:textId="27A4C7D8" w:rsidR="00ED6AE5" w:rsidRPr="00BA3C3D" w:rsidRDefault="00644C3D" w:rsidP="00BA3C3D">
    <w:pPr>
      <w:pStyle w:val="Footer"/>
      <w:rPr>
        <w:rFonts w:asciiTheme="minorHAnsi" w:hAnsiTheme="minorHAnsi" w:cstheme="minorHAnsi"/>
        <w:i/>
        <w:iCs/>
      </w:rPr>
    </w:pPr>
    <w:r w:rsidRPr="009C7AC6">
      <w:rPr>
        <w:rFonts w:asciiTheme="minorHAnsi" w:hAnsiTheme="minorHAnsi" w:cstheme="minorHAnsi"/>
      </w:rPr>
      <w:t>V0.</w:t>
    </w:r>
    <w:r w:rsidR="009A46A7">
      <w:rPr>
        <w:rFonts w:asciiTheme="minorHAnsi" w:hAnsiTheme="minorHAnsi" w:cstheme="minorHAnsi"/>
      </w:rPr>
      <w:t>1 July</w:t>
    </w:r>
    <w:r w:rsidR="009C7AC6" w:rsidRPr="009C7AC6">
      <w:rPr>
        <w:rFonts w:asciiTheme="minorHAnsi" w:hAnsiTheme="minorHAnsi" w:cstheme="minorHAnsi"/>
      </w:rPr>
      <w:t xml:space="preserve"> 202</w:t>
    </w:r>
    <w:r w:rsidR="00BA3C3D">
      <w:rPr>
        <w:rFonts w:asciiTheme="minorHAnsi" w:hAnsiTheme="minorHAnsi" w:cstheme="minorHAnsi"/>
      </w:rPr>
      <w:t>1                                                         ‘</w:t>
    </w:r>
    <w:r w:rsidR="00BA3C3D" w:rsidRPr="00BA3C3D">
      <w:rPr>
        <w:rFonts w:asciiTheme="minorHAnsi" w:hAnsiTheme="minorHAnsi" w:cstheme="minorHAnsi"/>
        <w:b/>
        <w:bCs/>
        <w:i/>
        <w:iCs/>
      </w:rPr>
      <w:t>Children First’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59B16" w14:textId="77777777" w:rsidR="007473A4" w:rsidRDefault="007473A4" w:rsidP="00ED6AE5">
      <w:r>
        <w:separator/>
      </w:r>
    </w:p>
  </w:footnote>
  <w:footnote w:type="continuationSeparator" w:id="0">
    <w:p w14:paraId="00C511AE" w14:textId="77777777" w:rsidR="007473A4" w:rsidRDefault="007473A4" w:rsidP="00ED6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E2F60"/>
    <w:multiLevelType w:val="hybridMultilevel"/>
    <w:tmpl w:val="516ACB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4D1660"/>
    <w:multiLevelType w:val="multilevel"/>
    <w:tmpl w:val="0D7A4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0944AF"/>
    <w:multiLevelType w:val="hybridMultilevel"/>
    <w:tmpl w:val="4E7C3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1CF3365"/>
    <w:multiLevelType w:val="hybridMultilevel"/>
    <w:tmpl w:val="B0CE56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BE52E5E"/>
    <w:multiLevelType w:val="hybridMultilevel"/>
    <w:tmpl w:val="0A12B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DA4BF0"/>
    <w:multiLevelType w:val="hybridMultilevel"/>
    <w:tmpl w:val="E18EB5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B969AC"/>
    <w:multiLevelType w:val="hybridMultilevel"/>
    <w:tmpl w:val="78B40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360647"/>
    <w:multiLevelType w:val="hybridMultilevel"/>
    <w:tmpl w:val="56E60B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CB77F6"/>
    <w:multiLevelType w:val="hybridMultilevel"/>
    <w:tmpl w:val="D2F49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254E77"/>
    <w:multiLevelType w:val="hybridMultilevel"/>
    <w:tmpl w:val="0EB48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D6C38C8"/>
    <w:multiLevelType w:val="multilevel"/>
    <w:tmpl w:val="30164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44389C"/>
    <w:multiLevelType w:val="hybridMultilevel"/>
    <w:tmpl w:val="06543A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F66405"/>
    <w:multiLevelType w:val="hybridMultilevel"/>
    <w:tmpl w:val="CA2ED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1221B5"/>
    <w:multiLevelType w:val="hybridMultilevel"/>
    <w:tmpl w:val="C95A34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0"/>
  </w:num>
  <w:num w:numId="4">
    <w:abstractNumId w:val="4"/>
  </w:num>
  <w:num w:numId="5">
    <w:abstractNumId w:val="5"/>
  </w:num>
  <w:num w:numId="6">
    <w:abstractNumId w:val="2"/>
  </w:num>
  <w:num w:numId="7">
    <w:abstractNumId w:val="1"/>
  </w:num>
  <w:num w:numId="8">
    <w:abstractNumId w:val="10"/>
  </w:num>
  <w:num w:numId="9">
    <w:abstractNumId w:val="12"/>
  </w:num>
  <w:num w:numId="10">
    <w:abstractNumId w:val="6"/>
  </w:num>
  <w:num w:numId="11">
    <w:abstractNumId w:val="9"/>
  </w:num>
  <w:num w:numId="12">
    <w:abstractNumId w:val="7"/>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E5F"/>
    <w:rsid w:val="00016466"/>
    <w:rsid w:val="00021CD4"/>
    <w:rsid w:val="00022FBD"/>
    <w:rsid w:val="000263DD"/>
    <w:rsid w:val="0004665B"/>
    <w:rsid w:val="000574A3"/>
    <w:rsid w:val="00065696"/>
    <w:rsid w:val="00066F62"/>
    <w:rsid w:val="00072B79"/>
    <w:rsid w:val="000756D5"/>
    <w:rsid w:val="00080D62"/>
    <w:rsid w:val="00084839"/>
    <w:rsid w:val="00093EDD"/>
    <w:rsid w:val="000C5C09"/>
    <w:rsid w:val="000C6B0F"/>
    <w:rsid w:val="000C7674"/>
    <w:rsid w:val="000D261C"/>
    <w:rsid w:val="001276DF"/>
    <w:rsid w:val="0013276F"/>
    <w:rsid w:val="00136CCB"/>
    <w:rsid w:val="00140954"/>
    <w:rsid w:val="00146800"/>
    <w:rsid w:val="00153FEA"/>
    <w:rsid w:val="00156C14"/>
    <w:rsid w:val="001A12E3"/>
    <w:rsid w:val="001D42FA"/>
    <w:rsid w:val="002079C0"/>
    <w:rsid w:val="0021367B"/>
    <w:rsid w:val="00217C15"/>
    <w:rsid w:val="00226210"/>
    <w:rsid w:val="00241E1D"/>
    <w:rsid w:val="00242697"/>
    <w:rsid w:val="002539C3"/>
    <w:rsid w:val="002557A0"/>
    <w:rsid w:val="00274DB3"/>
    <w:rsid w:val="00281FD9"/>
    <w:rsid w:val="0029558B"/>
    <w:rsid w:val="002C3F82"/>
    <w:rsid w:val="00307FC3"/>
    <w:rsid w:val="0033310E"/>
    <w:rsid w:val="00337AD1"/>
    <w:rsid w:val="003441C7"/>
    <w:rsid w:val="003751D3"/>
    <w:rsid w:val="0038091B"/>
    <w:rsid w:val="00382118"/>
    <w:rsid w:val="00393532"/>
    <w:rsid w:val="00396BEF"/>
    <w:rsid w:val="003A2FAC"/>
    <w:rsid w:val="003B52BC"/>
    <w:rsid w:val="003B669D"/>
    <w:rsid w:val="003C1E6F"/>
    <w:rsid w:val="003C3DFE"/>
    <w:rsid w:val="003E4347"/>
    <w:rsid w:val="003F1AEB"/>
    <w:rsid w:val="003F3E46"/>
    <w:rsid w:val="00401082"/>
    <w:rsid w:val="00405105"/>
    <w:rsid w:val="00430F1F"/>
    <w:rsid w:val="004310BF"/>
    <w:rsid w:val="00460475"/>
    <w:rsid w:val="0048305A"/>
    <w:rsid w:val="004856F4"/>
    <w:rsid w:val="00486256"/>
    <w:rsid w:val="004D30E2"/>
    <w:rsid w:val="004D42C6"/>
    <w:rsid w:val="004E0279"/>
    <w:rsid w:val="004F041E"/>
    <w:rsid w:val="0050043C"/>
    <w:rsid w:val="005020C4"/>
    <w:rsid w:val="0052551A"/>
    <w:rsid w:val="00536E4F"/>
    <w:rsid w:val="005406D6"/>
    <w:rsid w:val="00561B7F"/>
    <w:rsid w:val="00593E5A"/>
    <w:rsid w:val="005B489E"/>
    <w:rsid w:val="005E46D8"/>
    <w:rsid w:val="00612796"/>
    <w:rsid w:val="00620E53"/>
    <w:rsid w:val="00622EA1"/>
    <w:rsid w:val="00623017"/>
    <w:rsid w:val="0063226F"/>
    <w:rsid w:val="00644C3D"/>
    <w:rsid w:val="006477CE"/>
    <w:rsid w:val="0065401F"/>
    <w:rsid w:val="00655BF5"/>
    <w:rsid w:val="00660DF9"/>
    <w:rsid w:val="00672B58"/>
    <w:rsid w:val="006753C9"/>
    <w:rsid w:val="00681C97"/>
    <w:rsid w:val="006D7AC6"/>
    <w:rsid w:val="006E4EB7"/>
    <w:rsid w:val="007267FC"/>
    <w:rsid w:val="007473A4"/>
    <w:rsid w:val="007564EF"/>
    <w:rsid w:val="00760650"/>
    <w:rsid w:val="007B5C2C"/>
    <w:rsid w:val="007D2D34"/>
    <w:rsid w:val="007D6949"/>
    <w:rsid w:val="007E5EE9"/>
    <w:rsid w:val="007F42FF"/>
    <w:rsid w:val="008135A0"/>
    <w:rsid w:val="00824E5F"/>
    <w:rsid w:val="00831305"/>
    <w:rsid w:val="00835A41"/>
    <w:rsid w:val="008557EF"/>
    <w:rsid w:val="00871CE8"/>
    <w:rsid w:val="008C39C0"/>
    <w:rsid w:val="008C6052"/>
    <w:rsid w:val="00904FD1"/>
    <w:rsid w:val="00916D31"/>
    <w:rsid w:val="00934F9D"/>
    <w:rsid w:val="00937EB2"/>
    <w:rsid w:val="00945C6A"/>
    <w:rsid w:val="00983E00"/>
    <w:rsid w:val="00995CB4"/>
    <w:rsid w:val="009A46A7"/>
    <w:rsid w:val="009B0B48"/>
    <w:rsid w:val="009C7AC6"/>
    <w:rsid w:val="00A136D3"/>
    <w:rsid w:val="00A212B6"/>
    <w:rsid w:val="00A26580"/>
    <w:rsid w:val="00A31226"/>
    <w:rsid w:val="00A37498"/>
    <w:rsid w:val="00A4450C"/>
    <w:rsid w:val="00A97550"/>
    <w:rsid w:val="00AA69EA"/>
    <w:rsid w:val="00AD45AA"/>
    <w:rsid w:val="00B3199C"/>
    <w:rsid w:val="00B36D79"/>
    <w:rsid w:val="00B577B0"/>
    <w:rsid w:val="00BA3C3D"/>
    <w:rsid w:val="00BA7254"/>
    <w:rsid w:val="00BB7786"/>
    <w:rsid w:val="00C1163D"/>
    <w:rsid w:val="00C1547C"/>
    <w:rsid w:val="00C1596D"/>
    <w:rsid w:val="00C30728"/>
    <w:rsid w:val="00C667D4"/>
    <w:rsid w:val="00C77152"/>
    <w:rsid w:val="00CC21CE"/>
    <w:rsid w:val="00CC3B59"/>
    <w:rsid w:val="00CD62B5"/>
    <w:rsid w:val="00CE4A8D"/>
    <w:rsid w:val="00D01F48"/>
    <w:rsid w:val="00D23077"/>
    <w:rsid w:val="00D26577"/>
    <w:rsid w:val="00D2779F"/>
    <w:rsid w:val="00D319B3"/>
    <w:rsid w:val="00D40B82"/>
    <w:rsid w:val="00D5119B"/>
    <w:rsid w:val="00D938F8"/>
    <w:rsid w:val="00DA24A6"/>
    <w:rsid w:val="00E05D37"/>
    <w:rsid w:val="00E340FE"/>
    <w:rsid w:val="00E43DAF"/>
    <w:rsid w:val="00E53AAE"/>
    <w:rsid w:val="00ED6AE5"/>
    <w:rsid w:val="00F1778E"/>
    <w:rsid w:val="00F27ECE"/>
    <w:rsid w:val="00F604C4"/>
    <w:rsid w:val="00F62898"/>
    <w:rsid w:val="00F77165"/>
    <w:rsid w:val="00F8506C"/>
    <w:rsid w:val="00FA4C7A"/>
    <w:rsid w:val="00FB01B1"/>
    <w:rsid w:val="00FC3063"/>
    <w:rsid w:val="00FD45AD"/>
    <w:rsid w:val="00FE4619"/>
    <w:rsid w:val="00FF0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EFDEC1B"/>
  <w15:docId w15:val="{08AE15B6-CE71-4095-8D0F-70DAE22B3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EB2"/>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24E5F"/>
    <w:rPr>
      <w:color w:val="0000FF"/>
      <w:u w:val="single"/>
    </w:rPr>
  </w:style>
  <w:style w:type="paragraph" w:styleId="BalloonText">
    <w:name w:val="Balloon Text"/>
    <w:basedOn w:val="Normal"/>
    <w:link w:val="BalloonTextChar"/>
    <w:rsid w:val="005020C4"/>
    <w:rPr>
      <w:rFonts w:ascii="Tahoma" w:hAnsi="Tahoma" w:cs="Tahoma"/>
      <w:sz w:val="16"/>
      <w:szCs w:val="16"/>
    </w:rPr>
  </w:style>
  <w:style w:type="character" w:customStyle="1" w:styleId="BalloonTextChar">
    <w:name w:val="Balloon Text Char"/>
    <w:basedOn w:val="DefaultParagraphFont"/>
    <w:link w:val="BalloonText"/>
    <w:rsid w:val="005020C4"/>
    <w:rPr>
      <w:rFonts w:ascii="Tahoma" w:hAnsi="Tahoma" w:cs="Tahoma"/>
      <w:sz w:val="16"/>
      <w:szCs w:val="16"/>
      <w:lang w:val="en-US" w:eastAsia="en-US"/>
    </w:rPr>
  </w:style>
  <w:style w:type="paragraph" w:styleId="Header">
    <w:name w:val="header"/>
    <w:basedOn w:val="Normal"/>
    <w:link w:val="HeaderChar"/>
    <w:rsid w:val="00ED6AE5"/>
    <w:pPr>
      <w:tabs>
        <w:tab w:val="center" w:pos="4513"/>
        <w:tab w:val="right" w:pos="9026"/>
      </w:tabs>
    </w:pPr>
  </w:style>
  <w:style w:type="character" w:customStyle="1" w:styleId="HeaderChar">
    <w:name w:val="Header Char"/>
    <w:basedOn w:val="DefaultParagraphFont"/>
    <w:link w:val="Header"/>
    <w:rsid w:val="00ED6AE5"/>
    <w:rPr>
      <w:sz w:val="24"/>
      <w:szCs w:val="24"/>
      <w:lang w:val="en-US" w:eastAsia="en-US"/>
    </w:rPr>
  </w:style>
  <w:style w:type="paragraph" w:styleId="Footer">
    <w:name w:val="footer"/>
    <w:basedOn w:val="Normal"/>
    <w:link w:val="FooterChar"/>
    <w:rsid w:val="00ED6AE5"/>
    <w:pPr>
      <w:tabs>
        <w:tab w:val="center" w:pos="4513"/>
        <w:tab w:val="right" w:pos="9026"/>
      </w:tabs>
    </w:pPr>
  </w:style>
  <w:style w:type="character" w:customStyle="1" w:styleId="FooterChar">
    <w:name w:val="Footer Char"/>
    <w:basedOn w:val="DefaultParagraphFont"/>
    <w:link w:val="Footer"/>
    <w:rsid w:val="00ED6AE5"/>
    <w:rPr>
      <w:sz w:val="24"/>
      <w:szCs w:val="24"/>
      <w:lang w:val="en-US" w:eastAsia="en-US"/>
    </w:rPr>
  </w:style>
  <w:style w:type="paragraph" w:styleId="ListParagraph">
    <w:name w:val="List Paragraph"/>
    <w:basedOn w:val="Normal"/>
    <w:uiPriority w:val="34"/>
    <w:qFormat/>
    <w:rsid w:val="00622EA1"/>
    <w:pPr>
      <w:ind w:left="720"/>
      <w:contextualSpacing/>
    </w:pPr>
  </w:style>
  <w:style w:type="paragraph" w:customStyle="1" w:styleId="xmsonormal">
    <w:name w:val="x_msonormal"/>
    <w:basedOn w:val="Normal"/>
    <w:rsid w:val="00622EA1"/>
    <w:pPr>
      <w:spacing w:before="100" w:beforeAutospacing="1" w:after="100" w:afterAutospacing="1"/>
    </w:pPr>
    <w:rPr>
      <w:lang w:val="en-GB" w:eastAsia="en-GB"/>
    </w:rPr>
  </w:style>
  <w:style w:type="character" w:customStyle="1" w:styleId="apple-converted-space">
    <w:name w:val="apple-converted-space"/>
    <w:basedOn w:val="DefaultParagraphFont"/>
    <w:rsid w:val="00622EA1"/>
  </w:style>
  <w:style w:type="paragraph" w:styleId="NoSpacing">
    <w:name w:val="No Spacing"/>
    <w:uiPriority w:val="1"/>
    <w:qFormat/>
    <w:rsid w:val="00CC21CE"/>
    <w:rPr>
      <w:rFonts w:asciiTheme="minorHAnsi" w:eastAsiaTheme="minorHAnsi" w:hAnsiTheme="minorHAnsi" w:cstheme="minorBidi"/>
      <w:sz w:val="22"/>
      <w:szCs w:val="22"/>
      <w:lang w:eastAsia="en-US"/>
    </w:rPr>
  </w:style>
  <w:style w:type="paragraph" w:styleId="Subtitle">
    <w:name w:val="Subtitle"/>
    <w:basedOn w:val="Normal"/>
    <w:next w:val="Normal"/>
    <w:link w:val="SubtitleChar"/>
    <w:qFormat/>
    <w:rsid w:val="00E43DAF"/>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E43DAF"/>
    <w:rPr>
      <w:rFonts w:asciiTheme="majorHAnsi" w:eastAsiaTheme="majorEastAsia" w:hAnsiTheme="majorHAnsi" w:cstheme="majorBidi"/>
      <w:i/>
      <w:iCs/>
      <w:color w:val="4F81BD" w:themeColor="accent1"/>
      <w:spacing w:val="15"/>
      <w:sz w:val="24"/>
      <w:szCs w:val="24"/>
      <w:lang w:val="en-US" w:eastAsia="en-US"/>
    </w:rPr>
  </w:style>
  <w:style w:type="paragraph" w:styleId="NormalWeb">
    <w:name w:val="Normal (Web)"/>
    <w:basedOn w:val="Normal"/>
    <w:uiPriority w:val="99"/>
    <w:unhideWhenUsed/>
    <w:rsid w:val="00D40B82"/>
    <w:pPr>
      <w:spacing w:before="100" w:beforeAutospacing="1" w:after="100" w:afterAutospacing="1"/>
    </w:pPr>
    <w:rPr>
      <w:lang w:val="en-GB" w:eastAsia="en-GB"/>
    </w:rPr>
  </w:style>
  <w:style w:type="table" w:styleId="TableGrid">
    <w:name w:val="Table Grid"/>
    <w:basedOn w:val="TableNormal"/>
    <w:uiPriority w:val="59"/>
    <w:rsid w:val="009C7AC6"/>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UnresolvedMention">
    <w:name w:val="Unresolved Mention"/>
    <w:basedOn w:val="DefaultParagraphFont"/>
    <w:uiPriority w:val="99"/>
    <w:semiHidden/>
    <w:unhideWhenUsed/>
    <w:rsid w:val="000C5C09"/>
    <w:rPr>
      <w:color w:val="605E5C"/>
      <w:shd w:val="clear" w:color="auto" w:fill="E1DFDD"/>
    </w:rPr>
  </w:style>
  <w:style w:type="character" w:customStyle="1" w:styleId="grkhzd">
    <w:name w:val="grkhzd"/>
    <w:basedOn w:val="DefaultParagraphFont"/>
    <w:rsid w:val="000263DD"/>
  </w:style>
  <w:style w:type="character" w:customStyle="1" w:styleId="lrzxr">
    <w:name w:val="lrzxr"/>
    <w:basedOn w:val="DefaultParagraphFont"/>
    <w:rsid w:val="000263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921798">
      <w:bodyDiv w:val="1"/>
      <w:marLeft w:val="0"/>
      <w:marRight w:val="0"/>
      <w:marTop w:val="0"/>
      <w:marBottom w:val="0"/>
      <w:divBdr>
        <w:top w:val="none" w:sz="0" w:space="0" w:color="auto"/>
        <w:left w:val="none" w:sz="0" w:space="0" w:color="auto"/>
        <w:bottom w:val="none" w:sz="0" w:space="0" w:color="auto"/>
        <w:right w:val="none" w:sz="0" w:space="0" w:color="auto"/>
      </w:divBdr>
    </w:div>
    <w:div w:id="788158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hloe.norton@stchad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incipal@lonsdale.staffs.sch.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2294C-CC8A-4FBB-BFF5-DAB21736D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2</Pages>
  <Words>509</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Lodge Farm Primary School</vt:lpstr>
    </vt:vector>
  </TitlesOfParts>
  <Company>RM plc</Company>
  <LinksUpToDate>false</LinksUpToDate>
  <CharactersWithSpaces>3432</CharactersWithSpaces>
  <SharedDoc>false</SharedDoc>
  <HLinks>
    <vt:vector size="12" baseType="variant">
      <vt:variant>
        <vt:i4>5898287</vt:i4>
      </vt:variant>
      <vt:variant>
        <vt:i4>3</vt:i4>
      </vt:variant>
      <vt:variant>
        <vt:i4>0</vt:i4>
      </vt:variant>
      <vt:variant>
        <vt:i4>5</vt:i4>
      </vt:variant>
      <vt:variant>
        <vt:lpwstr>mailto:postbox@lodge-farm.walsall.sch.uk</vt:lpwstr>
      </vt:variant>
      <vt:variant>
        <vt:lpwstr/>
      </vt:variant>
      <vt:variant>
        <vt:i4>5898287</vt:i4>
      </vt:variant>
      <vt:variant>
        <vt:i4>0</vt:i4>
      </vt:variant>
      <vt:variant>
        <vt:i4>0</vt:i4>
      </vt:variant>
      <vt:variant>
        <vt:i4>5</vt:i4>
      </vt:variant>
      <vt:variant>
        <vt:lpwstr>mailto:postbox@lodge-farm.walsall.sch.uk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Lodge Farm Primary School</dc:title>
  <dc:creator>Office</dc:creator>
  <cp:lastModifiedBy>C Jones</cp:lastModifiedBy>
  <cp:revision>5</cp:revision>
  <dcterms:created xsi:type="dcterms:W3CDTF">2021-09-08T07:23:00Z</dcterms:created>
  <dcterms:modified xsi:type="dcterms:W3CDTF">2021-09-16T12:45:00Z</dcterms:modified>
</cp:coreProperties>
</file>