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A014" w14:textId="77777777" w:rsidR="00ED6AE5" w:rsidRPr="00974C95" w:rsidRDefault="00ED6AE5" w:rsidP="00E43DAF">
      <w:pPr>
        <w:pStyle w:val="Subtitle"/>
      </w:pPr>
    </w:p>
    <w:p w14:paraId="0DDF05EC" w14:textId="77777777" w:rsidR="00E43DAF" w:rsidRDefault="00E43DAF" w:rsidP="00156C14">
      <w:pPr>
        <w:pStyle w:val="NoSpacing"/>
        <w:rPr>
          <w:b/>
          <w:noProof/>
          <w:sz w:val="28"/>
          <w:szCs w:val="28"/>
          <w:lang w:eastAsia="en-GB"/>
        </w:rPr>
      </w:pPr>
    </w:p>
    <w:p w14:paraId="3FF2DC5E" w14:textId="77777777" w:rsidR="00E43DAF" w:rsidRDefault="00E43DAF" w:rsidP="00156C14">
      <w:pPr>
        <w:pStyle w:val="NoSpacing"/>
        <w:rPr>
          <w:b/>
          <w:noProof/>
          <w:sz w:val="28"/>
          <w:szCs w:val="28"/>
          <w:lang w:eastAsia="en-GB"/>
        </w:rPr>
      </w:pPr>
      <w:r>
        <w:rPr>
          <w:noProof/>
          <w:sz w:val="24"/>
          <w:szCs w:val="24"/>
          <w:lang w:eastAsia="en-GB"/>
        </w:rPr>
        <w:drawing>
          <wp:anchor distT="0" distB="0" distL="114300" distR="114300" simplePos="0" relativeHeight="251661312" behindDoc="0" locked="0" layoutInCell="1" allowOverlap="1" wp14:anchorId="4229152A" wp14:editId="3D1DCF50">
            <wp:simplePos x="0" y="0"/>
            <wp:positionH relativeFrom="column">
              <wp:posOffset>1270</wp:posOffset>
            </wp:positionH>
            <wp:positionV relativeFrom="paragraph">
              <wp:posOffset>26035</wp:posOffset>
            </wp:positionV>
            <wp:extent cx="2465705"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705" cy="719455"/>
                    </a:xfrm>
                    <a:prstGeom prst="rect">
                      <a:avLst/>
                    </a:prstGeom>
                  </pic:spPr>
                </pic:pic>
              </a:graphicData>
            </a:graphic>
            <wp14:sizeRelH relativeFrom="margin">
              <wp14:pctWidth>0</wp14:pctWidth>
            </wp14:sizeRelH>
            <wp14:sizeRelV relativeFrom="margin">
              <wp14:pctHeight>0</wp14:pctHeight>
            </wp14:sizeRelV>
          </wp:anchor>
        </w:drawing>
      </w:r>
    </w:p>
    <w:p w14:paraId="62FCCD60" w14:textId="77777777" w:rsidR="00E43DAF" w:rsidRDefault="00E43DAF" w:rsidP="00156C14">
      <w:pPr>
        <w:pStyle w:val="NoSpacing"/>
        <w:rPr>
          <w:b/>
          <w:noProof/>
          <w:sz w:val="28"/>
          <w:szCs w:val="28"/>
          <w:lang w:eastAsia="en-GB"/>
        </w:rPr>
      </w:pPr>
    </w:p>
    <w:p w14:paraId="175FC3CE" w14:textId="77777777" w:rsidR="00E43DAF" w:rsidRDefault="00E43DAF" w:rsidP="00156C14">
      <w:pPr>
        <w:pStyle w:val="NoSpacing"/>
        <w:rPr>
          <w:b/>
          <w:noProof/>
          <w:sz w:val="28"/>
          <w:szCs w:val="28"/>
          <w:lang w:eastAsia="en-GB"/>
        </w:rPr>
      </w:pPr>
    </w:p>
    <w:p w14:paraId="4FE766D7" w14:textId="77777777" w:rsidR="00E43DAF" w:rsidRDefault="00156C14" w:rsidP="00156C14">
      <w:pPr>
        <w:pStyle w:val="NoSpacing"/>
        <w:rPr>
          <w:noProof/>
          <w:sz w:val="24"/>
          <w:szCs w:val="24"/>
          <w:lang w:eastAsia="en-GB"/>
        </w:rPr>
      </w:pPr>
      <w:r>
        <w:rPr>
          <w:sz w:val="24"/>
          <w:szCs w:val="24"/>
          <w:lang w:eastAsia="en-GB"/>
        </w:rPr>
        <w:tab/>
      </w:r>
      <w:r w:rsidR="00F27ECE">
        <w:rPr>
          <w:sz w:val="24"/>
          <w:szCs w:val="24"/>
          <w:lang w:eastAsia="en-GB"/>
        </w:rPr>
        <w:tab/>
      </w:r>
    </w:p>
    <w:p w14:paraId="7B611800" w14:textId="77777777" w:rsidR="00E43DAF" w:rsidRDefault="00E43DAF" w:rsidP="00156C14">
      <w:pPr>
        <w:pStyle w:val="NoSpacing"/>
        <w:rPr>
          <w:sz w:val="24"/>
          <w:szCs w:val="24"/>
          <w:lang w:eastAsia="en-GB"/>
        </w:rPr>
        <w:sectPr w:rsidR="00E43DAF" w:rsidSect="009C7AC6">
          <w:footerReference w:type="default" r:id="rId9"/>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pPr>
    </w:p>
    <w:p w14:paraId="56E2A64B" w14:textId="61911164" w:rsidR="00E43DAF" w:rsidRDefault="009C7AC6" w:rsidP="00156C14">
      <w:pPr>
        <w:pStyle w:val="NoSpacing"/>
        <w:rPr>
          <w:sz w:val="24"/>
          <w:szCs w:val="24"/>
          <w:lang w:eastAsia="en-GB"/>
        </w:rPr>
        <w:sectPr w:rsidR="00E43DAF" w:rsidSect="009C7AC6">
          <w:type w:val="continuous"/>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pPr>
      <w:r>
        <w:rPr>
          <w:noProof/>
          <w:lang w:eastAsia="en-GB"/>
        </w:rPr>
        <mc:AlternateContent>
          <mc:Choice Requires="wps">
            <w:drawing>
              <wp:anchor distT="0" distB="0" distL="114300" distR="114300" simplePos="0" relativeHeight="251660288" behindDoc="0" locked="0" layoutInCell="1" allowOverlap="1" wp14:anchorId="3BA70ED9" wp14:editId="43C95B58">
                <wp:simplePos x="0" y="0"/>
                <wp:positionH relativeFrom="margin">
                  <wp:align>left</wp:align>
                </wp:positionH>
                <wp:positionV relativeFrom="paragraph">
                  <wp:posOffset>88900</wp:posOffset>
                </wp:positionV>
                <wp:extent cx="6605905" cy="1857375"/>
                <wp:effectExtent l="0" t="0" r="234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1857375"/>
                        </a:xfrm>
                        <a:prstGeom prst="rect">
                          <a:avLst/>
                        </a:prstGeom>
                        <a:solidFill>
                          <a:srgbClr val="FFFFFF"/>
                        </a:solidFill>
                        <a:ln w="9525">
                          <a:solidFill>
                            <a:srgbClr val="000000"/>
                          </a:solidFill>
                          <a:miter lim="800000"/>
                          <a:headEnd/>
                          <a:tailEnd/>
                        </a:ln>
                      </wps:spPr>
                      <wps:txbx>
                        <w:txbxContent>
                          <w:p w14:paraId="65C4331D" w14:textId="60E4BDC4" w:rsidR="00D5119B" w:rsidRPr="00E23CE1" w:rsidRDefault="00C1547C" w:rsidP="00622EA1">
                            <w:pPr>
                              <w:shd w:val="clear" w:color="auto" w:fill="B8CCE4" w:themeFill="accent1" w:themeFillTint="66"/>
                              <w:rPr>
                                <w:rFonts w:asciiTheme="minorHAnsi" w:hAnsiTheme="minorHAnsi" w:cstheme="minorHAnsi"/>
                                <w:noProof/>
                                <w:color w:val="3B3351"/>
                                <w:sz w:val="32"/>
                                <w:szCs w:val="32"/>
                              </w:rPr>
                            </w:pPr>
                            <w:r w:rsidRPr="00E23CE1">
                              <w:rPr>
                                <w:rFonts w:asciiTheme="minorHAnsi" w:hAnsiTheme="minorHAnsi" w:cstheme="minorHAnsi"/>
                                <w:b/>
                                <w:noProof/>
                                <w:color w:val="3B3351"/>
                                <w:sz w:val="32"/>
                                <w:szCs w:val="32"/>
                              </w:rPr>
                              <w:t>Pri</w:t>
                            </w:r>
                            <w:r w:rsidR="00835A41" w:rsidRPr="00E23CE1">
                              <w:rPr>
                                <w:rFonts w:asciiTheme="minorHAnsi" w:hAnsiTheme="minorHAnsi" w:cstheme="minorHAnsi"/>
                                <w:b/>
                                <w:noProof/>
                                <w:color w:val="3B3351"/>
                                <w:sz w:val="32"/>
                                <w:szCs w:val="32"/>
                              </w:rPr>
                              <w:t>n</w:t>
                            </w:r>
                            <w:r w:rsidRPr="00E23CE1">
                              <w:rPr>
                                <w:rFonts w:asciiTheme="minorHAnsi" w:hAnsiTheme="minorHAnsi" w:cstheme="minorHAnsi"/>
                                <w:b/>
                                <w:noProof/>
                                <w:color w:val="3B3351"/>
                                <w:sz w:val="32"/>
                                <w:szCs w:val="32"/>
                              </w:rPr>
                              <w:t xml:space="preserve">cipal </w:t>
                            </w:r>
                            <w:r w:rsidR="00CC21CE" w:rsidRPr="00E23CE1">
                              <w:rPr>
                                <w:rFonts w:asciiTheme="minorHAnsi" w:hAnsiTheme="minorHAnsi" w:cstheme="minorHAnsi"/>
                                <w:b/>
                                <w:noProof/>
                                <w:color w:val="3B3351"/>
                                <w:sz w:val="32"/>
                                <w:szCs w:val="32"/>
                              </w:rPr>
                              <w:t>required:</w:t>
                            </w:r>
                            <w:r w:rsidR="00CC21CE" w:rsidRPr="00E23CE1">
                              <w:rPr>
                                <w:rFonts w:asciiTheme="minorHAnsi" w:hAnsiTheme="minorHAnsi" w:cstheme="minorHAnsi"/>
                                <w:noProof/>
                                <w:color w:val="3B3351"/>
                                <w:sz w:val="32"/>
                                <w:szCs w:val="32"/>
                              </w:rPr>
                              <w:t xml:space="preserve"> </w:t>
                            </w:r>
                            <w:r w:rsidR="000C5C09" w:rsidRPr="00E23CE1">
                              <w:rPr>
                                <w:rFonts w:asciiTheme="minorHAnsi" w:hAnsiTheme="minorHAnsi" w:cstheme="minorHAnsi"/>
                                <w:noProof/>
                                <w:color w:val="3B3351"/>
                                <w:sz w:val="32"/>
                                <w:szCs w:val="32"/>
                              </w:rPr>
                              <w:t>Bishop Lonsdale Church of</w:t>
                            </w:r>
                            <w:r w:rsidR="00DD6FBF">
                              <w:rPr>
                                <w:rFonts w:asciiTheme="minorHAnsi" w:hAnsiTheme="minorHAnsi" w:cstheme="minorHAnsi"/>
                                <w:noProof/>
                                <w:color w:val="3B3351"/>
                                <w:sz w:val="32"/>
                                <w:szCs w:val="32"/>
                              </w:rPr>
                              <w:t xml:space="preserve"> </w:t>
                            </w:r>
                            <w:r w:rsidR="000C5C09" w:rsidRPr="00E23CE1">
                              <w:rPr>
                                <w:rFonts w:asciiTheme="minorHAnsi" w:hAnsiTheme="minorHAnsi" w:cstheme="minorHAnsi"/>
                                <w:noProof/>
                                <w:color w:val="3B3351"/>
                                <w:sz w:val="32"/>
                                <w:szCs w:val="32"/>
                              </w:rPr>
                              <w:t>England Primary Academy</w:t>
                            </w:r>
                            <w:r w:rsidR="00831305" w:rsidRPr="00E23CE1">
                              <w:rPr>
                                <w:rFonts w:asciiTheme="minorHAnsi" w:hAnsiTheme="minorHAnsi" w:cstheme="minorHAnsi"/>
                                <w:noProof/>
                                <w:color w:val="3B3351"/>
                                <w:sz w:val="32"/>
                                <w:szCs w:val="32"/>
                              </w:rPr>
                              <w:t xml:space="preserve"> </w:t>
                            </w:r>
                          </w:p>
                          <w:p w14:paraId="6A934BED" w14:textId="77777777" w:rsidR="00E23CE1" w:rsidRDefault="00E23CE1" w:rsidP="00622EA1">
                            <w:pPr>
                              <w:shd w:val="clear" w:color="auto" w:fill="B8CCE4" w:themeFill="accent1" w:themeFillTint="66"/>
                              <w:rPr>
                                <w:rFonts w:asciiTheme="minorHAnsi" w:hAnsiTheme="minorHAnsi" w:cstheme="minorHAnsi"/>
                                <w:noProof/>
                                <w:sz w:val="28"/>
                                <w:szCs w:val="28"/>
                              </w:rPr>
                            </w:pPr>
                          </w:p>
                          <w:p w14:paraId="32E9DACB" w14:textId="504A76B4" w:rsidR="00D5119B"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Salary: </w:t>
                            </w:r>
                            <w:r w:rsidR="00EB36CF">
                              <w:rPr>
                                <w:rFonts w:asciiTheme="minorHAnsi" w:hAnsiTheme="minorHAnsi" w:cstheme="minorHAnsi"/>
                                <w:noProof/>
                                <w:sz w:val="28"/>
                                <w:szCs w:val="28"/>
                              </w:rPr>
                              <w:t>L15 – L21</w:t>
                            </w:r>
                            <w:r w:rsidR="004106C9">
                              <w:rPr>
                                <w:rFonts w:asciiTheme="minorHAnsi" w:hAnsiTheme="minorHAnsi" w:cstheme="minorHAnsi"/>
                                <w:noProof/>
                                <w:sz w:val="28"/>
                                <w:szCs w:val="28"/>
                              </w:rPr>
                              <w:t xml:space="preserve"> £59,581-£69,031* </w:t>
                            </w:r>
                            <w:r w:rsidR="004106C9" w:rsidRPr="004106C9">
                              <w:rPr>
                                <w:rFonts w:asciiTheme="minorHAnsi" w:hAnsiTheme="minorHAnsi" w:cstheme="minorHAnsi"/>
                                <w:noProof/>
                              </w:rPr>
                              <w:t>(* This may change to reflect any pay awards)</w:t>
                            </w:r>
                          </w:p>
                          <w:p w14:paraId="507B6FDE" w14:textId="4746CAB5" w:rsidR="00622EA1" w:rsidRPr="00156C14"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NOR</w:t>
                            </w:r>
                            <w:r w:rsidR="00AA69EA">
                              <w:rPr>
                                <w:rFonts w:asciiTheme="minorHAnsi" w:hAnsiTheme="minorHAnsi" w:cstheme="minorHAnsi"/>
                                <w:noProof/>
                                <w:sz w:val="28"/>
                                <w:szCs w:val="28"/>
                              </w:rPr>
                              <w:t>:</w:t>
                            </w:r>
                            <w:r w:rsidRPr="00156C14">
                              <w:rPr>
                                <w:rFonts w:asciiTheme="minorHAnsi" w:hAnsiTheme="minorHAnsi" w:cstheme="minorHAnsi"/>
                                <w:noProof/>
                                <w:sz w:val="28"/>
                                <w:szCs w:val="28"/>
                              </w:rPr>
                              <w:t xml:space="preserve"> </w:t>
                            </w:r>
                            <w:r w:rsidR="00EB36CF">
                              <w:rPr>
                                <w:rFonts w:asciiTheme="minorHAnsi" w:hAnsiTheme="minorHAnsi" w:cstheme="minorHAnsi"/>
                                <w:noProof/>
                                <w:sz w:val="28"/>
                                <w:szCs w:val="28"/>
                              </w:rPr>
                              <w:t>255</w:t>
                            </w:r>
                          </w:p>
                          <w:p w14:paraId="2A7F747C" w14:textId="77777777" w:rsidR="00146800" w:rsidRPr="00156C14" w:rsidRDefault="00146800" w:rsidP="00146800">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Contract:  Permanent </w:t>
                            </w:r>
                          </w:p>
                          <w:p w14:paraId="76A494E8" w14:textId="66455942" w:rsidR="00622EA1" w:rsidRDefault="00622EA1"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Start Date: </w:t>
                            </w:r>
                            <w:r w:rsidR="00D5119B">
                              <w:rPr>
                                <w:rFonts w:asciiTheme="minorHAnsi" w:hAnsiTheme="minorHAnsi" w:cstheme="minorHAnsi"/>
                                <w:noProof/>
                                <w:sz w:val="28"/>
                                <w:szCs w:val="28"/>
                              </w:rPr>
                              <w:t>September</w:t>
                            </w:r>
                            <w:r w:rsidR="00C1547C">
                              <w:rPr>
                                <w:rFonts w:asciiTheme="minorHAnsi" w:hAnsiTheme="minorHAnsi" w:cstheme="minorHAnsi"/>
                                <w:noProof/>
                                <w:sz w:val="28"/>
                                <w:szCs w:val="28"/>
                              </w:rPr>
                              <w:t xml:space="preserve"> 20</w:t>
                            </w:r>
                            <w:r w:rsidR="009C7AC6">
                              <w:rPr>
                                <w:rFonts w:asciiTheme="minorHAnsi" w:hAnsiTheme="minorHAnsi" w:cstheme="minorHAnsi"/>
                                <w:noProof/>
                                <w:sz w:val="28"/>
                                <w:szCs w:val="28"/>
                              </w:rPr>
                              <w:t>21</w:t>
                            </w:r>
                            <w:r w:rsidR="00146800">
                              <w:rPr>
                                <w:rFonts w:asciiTheme="minorHAnsi" w:hAnsiTheme="minorHAnsi" w:cstheme="minorHAnsi"/>
                                <w:noProof/>
                                <w:sz w:val="28"/>
                                <w:szCs w:val="28"/>
                              </w:rPr>
                              <w:t xml:space="preserve"> </w:t>
                            </w:r>
                          </w:p>
                          <w:p w14:paraId="0D7E38A8" w14:textId="0A0852C6" w:rsidR="000C5C09" w:rsidRDefault="000C5C09"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Bishop Lonsdale Church of England Primary Academy</w:t>
                            </w:r>
                          </w:p>
                          <w:p w14:paraId="7C5C1ADE" w14:textId="0061CEC3" w:rsidR="000C5C09" w:rsidRDefault="000C5C09"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Shaws Lane, Eccleshall, Stafford ST21 6AU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0ED9" id="_x0000_t202" coordsize="21600,21600" o:spt="202" path="m,l,21600r21600,l21600,xe">
                <v:stroke joinstyle="miter"/>
                <v:path gradientshapeok="t" o:connecttype="rect"/>
              </v:shapetype>
              <v:shape id="Text Box 2" o:spid="_x0000_s1026" type="#_x0000_t202" style="position:absolute;margin-left:0;margin-top:7pt;width:520.15pt;height:14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QqKwIAAFEEAAAOAAAAZHJzL2Uyb0RvYy54bWysVNtu2zAMfR+wfxD0vtjx4lyMOEWXLsOA&#10;7gK0+wBFlm1hsqhJSuzs60vJaZbdXob5QSBF6pA8JL2+GTpFjsI6Cbqk00lKidAcKqmbkn553L1a&#10;UuI80xVToEVJT8LRm83LF+veFCKDFlQlLEEQ7YrelLT13hRJ4ngrOuYmYIRGYw22Yx5V2ySVZT2i&#10;dyrJ0nSe9GArY4EL5/D2bjTSTcSva8H9p7p2whNVUszNx9PGcx/OZLNmRWOZaSU/p8H+IYuOSY1B&#10;L1B3zDNysPI3qE5yCw5qP+HQJVDXkotYA1YzTX+p5qFlRsRakBxnLjS5/wfLPx4/WyKrkmaUaNZh&#10;ix7F4MkbGEgW2OmNK9DpwaCbH/AauxwrdeYe+FdHNGxbphtxay30rWAVZjcNL5OrpyOOCyD7/gNU&#10;GIYdPESgobZdoA7JIIiOXTpdOhNS4Xg5n6f5Ks0p4WibLvPF60UeY7Di+bmxzr8T0JEglNRi6yM8&#10;O947H9JhxbNLiOZAyWonlYqKbfZbZcmR4Zjs4ndG/8lNadKXdJVn+cjAXyHS+P0JopMe513JrqTL&#10;ixMrAm9vdRWn0TOpRhlTVvpMZOBuZNEP++HcmD1UJ6TUwjjXuIcotGC/U9LjTJfUfTswKyhR7zW2&#10;ZTWdzcISRGWWLzJU7LVlf21hmiNUST0lo7j14+IcjJVNi5HGQdBwi62sZSQ59HzM6pw3zm3k/rxj&#10;YTGu9ej140+weQIAAP//AwBQSwMEFAAGAAgAAAAhACJe2/feAAAACAEAAA8AAABkcnMvZG93bnJl&#10;di54bWxMj0FPwzAMhe9I/IfISFwQS6CljNJ0QkgguMFAcM0ar61onJJkXfn3eCc4WfZ7ev5etZrd&#10;ICYMsfek4WKhQCA13vbUanh/ezhfgojJkDWDJ9TwgxFW9fFRZUrr9/SK0zq1gkMolkZDl9JYShmb&#10;Dp2JCz8isbb1wZnEa2ilDWbP4W6Ql0oV0pme+ENnRrzvsPla75yGZf40fcbn7OWjKbbDTTq7nh6/&#10;g9anJ/PdLYiEc/ozwwGf0aFmpo3fkY1i0MBFEl9zngdV5SoDsdGQqeIKZF3J/wXqXwAAAP//AwBQ&#10;SwECLQAUAAYACAAAACEAtoM4kv4AAADhAQAAEwAAAAAAAAAAAAAAAAAAAAAAW0NvbnRlbnRfVHlw&#10;ZXNdLnhtbFBLAQItABQABgAIAAAAIQA4/SH/1gAAAJQBAAALAAAAAAAAAAAAAAAAAC8BAABfcmVs&#10;cy8ucmVsc1BLAQItABQABgAIAAAAIQCjlaQqKwIAAFEEAAAOAAAAAAAAAAAAAAAAAC4CAABkcnMv&#10;ZTJvRG9jLnhtbFBLAQItABQABgAIAAAAIQAiXtv33gAAAAgBAAAPAAAAAAAAAAAAAAAAAIUEAABk&#10;cnMvZG93bnJldi54bWxQSwUGAAAAAAQABADzAAAAkAUAAAAA&#10;">
                <v:textbox>
                  <w:txbxContent>
                    <w:p w14:paraId="65C4331D" w14:textId="60E4BDC4" w:rsidR="00D5119B" w:rsidRPr="00E23CE1" w:rsidRDefault="00C1547C" w:rsidP="00622EA1">
                      <w:pPr>
                        <w:shd w:val="clear" w:color="auto" w:fill="B8CCE4" w:themeFill="accent1" w:themeFillTint="66"/>
                        <w:rPr>
                          <w:rFonts w:asciiTheme="minorHAnsi" w:hAnsiTheme="minorHAnsi" w:cstheme="minorHAnsi"/>
                          <w:noProof/>
                          <w:color w:val="3B3351"/>
                          <w:sz w:val="32"/>
                          <w:szCs w:val="32"/>
                        </w:rPr>
                      </w:pPr>
                      <w:r w:rsidRPr="00E23CE1">
                        <w:rPr>
                          <w:rFonts w:asciiTheme="minorHAnsi" w:hAnsiTheme="minorHAnsi" w:cstheme="minorHAnsi"/>
                          <w:b/>
                          <w:noProof/>
                          <w:color w:val="3B3351"/>
                          <w:sz w:val="32"/>
                          <w:szCs w:val="32"/>
                        </w:rPr>
                        <w:t>Pri</w:t>
                      </w:r>
                      <w:r w:rsidR="00835A41" w:rsidRPr="00E23CE1">
                        <w:rPr>
                          <w:rFonts w:asciiTheme="minorHAnsi" w:hAnsiTheme="minorHAnsi" w:cstheme="minorHAnsi"/>
                          <w:b/>
                          <w:noProof/>
                          <w:color w:val="3B3351"/>
                          <w:sz w:val="32"/>
                          <w:szCs w:val="32"/>
                        </w:rPr>
                        <w:t>n</w:t>
                      </w:r>
                      <w:r w:rsidRPr="00E23CE1">
                        <w:rPr>
                          <w:rFonts w:asciiTheme="minorHAnsi" w:hAnsiTheme="minorHAnsi" w:cstheme="minorHAnsi"/>
                          <w:b/>
                          <w:noProof/>
                          <w:color w:val="3B3351"/>
                          <w:sz w:val="32"/>
                          <w:szCs w:val="32"/>
                        </w:rPr>
                        <w:t xml:space="preserve">cipal </w:t>
                      </w:r>
                      <w:r w:rsidR="00CC21CE" w:rsidRPr="00E23CE1">
                        <w:rPr>
                          <w:rFonts w:asciiTheme="minorHAnsi" w:hAnsiTheme="minorHAnsi" w:cstheme="minorHAnsi"/>
                          <w:b/>
                          <w:noProof/>
                          <w:color w:val="3B3351"/>
                          <w:sz w:val="32"/>
                          <w:szCs w:val="32"/>
                        </w:rPr>
                        <w:t>required:</w:t>
                      </w:r>
                      <w:r w:rsidR="00CC21CE" w:rsidRPr="00E23CE1">
                        <w:rPr>
                          <w:rFonts w:asciiTheme="minorHAnsi" w:hAnsiTheme="minorHAnsi" w:cstheme="minorHAnsi"/>
                          <w:noProof/>
                          <w:color w:val="3B3351"/>
                          <w:sz w:val="32"/>
                          <w:szCs w:val="32"/>
                        </w:rPr>
                        <w:t xml:space="preserve"> </w:t>
                      </w:r>
                      <w:r w:rsidR="000C5C09" w:rsidRPr="00E23CE1">
                        <w:rPr>
                          <w:rFonts w:asciiTheme="minorHAnsi" w:hAnsiTheme="minorHAnsi" w:cstheme="minorHAnsi"/>
                          <w:noProof/>
                          <w:color w:val="3B3351"/>
                          <w:sz w:val="32"/>
                          <w:szCs w:val="32"/>
                        </w:rPr>
                        <w:t>Bishop Lonsdale Church of</w:t>
                      </w:r>
                      <w:r w:rsidR="00DD6FBF">
                        <w:rPr>
                          <w:rFonts w:asciiTheme="minorHAnsi" w:hAnsiTheme="minorHAnsi" w:cstheme="minorHAnsi"/>
                          <w:noProof/>
                          <w:color w:val="3B3351"/>
                          <w:sz w:val="32"/>
                          <w:szCs w:val="32"/>
                        </w:rPr>
                        <w:t xml:space="preserve"> </w:t>
                      </w:r>
                      <w:r w:rsidR="000C5C09" w:rsidRPr="00E23CE1">
                        <w:rPr>
                          <w:rFonts w:asciiTheme="minorHAnsi" w:hAnsiTheme="minorHAnsi" w:cstheme="minorHAnsi"/>
                          <w:noProof/>
                          <w:color w:val="3B3351"/>
                          <w:sz w:val="32"/>
                          <w:szCs w:val="32"/>
                        </w:rPr>
                        <w:t>England Primary Academy</w:t>
                      </w:r>
                      <w:r w:rsidR="00831305" w:rsidRPr="00E23CE1">
                        <w:rPr>
                          <w:rFonts w:asciiTheme="minorHAnsi" w:hAnsiTheme="minorHAnsi" w:cstheme="minorHAnsi"/>
                          <w:noProof/>
                          <w:color w:val="3B3351"/>
                          <w:sz w:val="32"/>
                          <w:szCs w:val="32"/>
                        </w:rPr>
                        <w:t xml:space="preserve"> </w:t>
                      </w:r>
                    </w:p>
                    <w:p w14:paraId="6A934BED" w14:textId="77777777" w:rsidR="00E23CE1" w:rsidRDefault="00E23CE1" w:rsidP="00622EA1">
                      <w:pPr>
                        <w:shd w:val="clear" w:color="auto" w:fill="B8CCE4" w:themeFill="accent1" w:themeFillTint="66"/>
                        <w:rPr>
                          <w:rFonts w:asciiTheme="minorHAnsi" w:hAnsiTheme="minorHAnsi" w:cstheme="minorHAnsi"/>
                          <w:noProof/>
                          <w:sz w:val="28"/>
                          <w:szCs w:val="28"/>
                        </w:rPr>
                      </w:pPr>
                    </w:p>
                    <w:p w14:paraId="32E9DACB" w14:textId="504A76B4" w:rsidR="00D5119B"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Salary: </w:t>
                      </w:r>
                      <w:r w:rsidR="00EB36CF">
                        <w:rPr>
                          <w:rFonts w:asciiTheme="minorHAnsi" w:hAnsiTheme="minorHAnsi" w:cstheme="minorHAnsi"/>
                          <w:noProof/>
                          <w:sz w:val="28"/>
                          <w:szCs w:val="28"/>
                        </w:rPr>
                        <w:t>L15 – L21</w:t>
                      </w:r>
                      <w:r w:rsidR="004106C9">
                        <w:rPr>
                          <w:rFonts w:asciiTheme="minorHAnsi" w:hAnsiTheme="minorHAnsi" w:cstheme="minorHAnsi"/>
                          <w:noProof/>
                          <w:sz w:val="28"/>
                          <w:szCs w:val="28"/>
                        </w:rPr>
                        <w:t xml:space="preserve"> £59,581-£69,031* </w:t>
                      </w:r>
                      <w:r w:rsidR="004106C9" w:rsidRPr="004106C9">
                        <w:rPr>
                          <w:rFonts w:asciiTheme="minorHAnsi" w:hAnsiTheme="minorHAnsi" w:cstheme="minorHAnsi"/>
                          <w:noProof/>
                        </w:rPr>
                        <w:t>(* This may change to reflect any pay awards)</w:t>
                      </w:r>
                    </w:p>
                    <w:p w14:paraId="507B6FDE" w14:textId="4746CAB5" w:rsidR="00622EA1" w:rsidRPr="00156C14" w:rsidRDefault="00241E1D"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NOR</w:t>
                      </w:r>
                      <w:r w:rsidR="00AA69EA">
                        <w:rPr>
                          <w:rFonts w:asciiTheme="minorHAnsi" w:hAnsiTheme="minorHAnsi" w:cstheme="minorHAnsi"/>
                          <w:noProof/>
                          <w:sz w:val="28"/>
                          <w:szCs w:val="28"/>
                        </w:rPr>
                        <w:t>:</w:t>
                      </w:r>
                      <w:r w:rsidRPr="00156C14">
                        <w:rPr>
                          <w:rFonts w:asciiTheme="minorHAnsi" w:hAnsiTheme="minorHAnsi" w:cstheme="minorHAnsi"/>
                          <w:noProof/>
                          <w:sz w:val="28"/>
                          <w:szCs w:val="28"/>
                        </w:rPr>
                        <w:t xml:space="preserve"> </w:t>
                      </w:r>
                      <w:r w:rsidR="00EB36CF">
                        <w:rPr>
                          <w:rFonts w:asciiTheme="minorHAnsi" w:hAnsiTheme="minorHAnsi" w:cstheme="minorHAnsi"/>
                          <w:noProof/>
                          <w:sz w:val="28"/>
                          <w:szCs w:val="28"/>
                        </w:rPr>
                        <w:t>255</w:t>
                      </w:r>
                    </w:p>
                    <w:p w14:paraId="2A7F747C" w14:textId="77777777" w:rsidR="00146800" w:rsidRPr="00156C14" w:rsidRDefault="00146800" w:rsidP="00146800">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 xml:space="preserve">Contract:  Permanent </w:t>
                      </w:r>
                    </w:p>
                    <w:p w14:paraId="76A494E8" w14:textId="66455942" w:rsidR="00622EA1" w:rsidRDefault="00622EA1" w:rsidP="00622EA1">
                      <w:pPr>
                        <w:shd w:val="clear" w:color="auto" w:fill="B8CCE4" w:themeFill="accent1" w:themeFillTint="66"/>
                        <w:rPr>
                          <w:rFonts w:asciiTheme="minorHAnsi" w:hAnsiTheme="minorHAnsi" w:cstheme="minorHAnsi"/>
                          <w:noProof/>
                          <w:sz w:val="28"/>
                          <w:szCs w:val="28"/>
                        </w:rPr>
                      </w:pPr>
                      <w:r w:rsidRPr="00156C14">
                        <w:rPr>
                          <w:rFonts w:asciiTheme="minorHAnsi" w:hAnsiTheme="minorHAnsi" w:cstheme="minorHAnsi"/>
                          <w:noProof/>
                          <w:sz w:val="28"/>
                          <w:szCs w:val="28"/>
                        </w:rPr>
                        <w:t xml:space="preserve">Start Date: </w:t>
                      </w:r>
                      <w:r w:rsidR="00D5119B">
                        <w:rPr>
                          <w:rFonts w:asciiTheme="minorHAnsi" w:hAnsiTheme="minorHAnsi" w:cstheme="minorHAnsi"/>
                          <w:noProof/>
                          <w:sz w:val="28"/>
                          <w:szCs w:val="28"/>
                        </w:rPr>
                        <w:t>September</w:t>
                      </w:r>
                      <w:r w:rsidR="00C1547C">
                        <w:rPr>
                          <w:rFonts w:asciiTheme="minorHAnsi" w:hAnsiTheme="minorHAnsi" w:cstheme="minorHAnsi"/>
                          <w:noProof/>
                          <w:sz w:val="28"/>
                          <w:szCs w:val="28"/>
                        </w:rPr>
                        <w:t xml:space="preserve"> 20</w:t>
                      </w:r>
                      <w:r w:rsidR="009C7AC6">
                        <w:rPr>
                          <w:rFonts w:asciiTheme="minorHAnsi" w:hAnsiTheme="minorHAnsi" w:cstheme="minorHAnsi"/>
                          <w:noProof/>
                          <w:sz w:val="28"/>
                          <w:szCs w:val="28"/>
                        </w:rPr>
                        <w:t>21</w:t>
                      </w:r>
                      <w:r w:rsidR="00146800">
                        <w:rPr>
                          <w:rFonts w:asciiTheme="minorHAnsi" w:hAnsiTheme="minorHAnsi" w:cstheme="minorHAnsi"/>
                          <w:noProof/>
                          <w:sz w:val="28"/>
                          <w:szCs w:val="28"/>
                        </w:rPr>
                        <w:t xml:space="preserve"> </w:t>
                      </w:r>
                    </w:p>
                    <w:p w14:paraId="0D7E38A8" w14:textId="0A0852C6" w:rsidR="000C5C09" w:rsidRDefault="000C5C09"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Bishop Lonsdale Church of England Primary Academy</w:t>
                      </w:r>
                    </w:p>
                    <w:p w14:paraId="7C5C1ADE" w14:textId="0061CEC3" w:rsidR="000C5C09" w:rsidRDefault="000C5C09" w:rsidP="00622EA1">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Shaws Lane, Eccleshall, Stafford ST21 6AU</w:t>
                      </w:r>
                    </w:p>
                  </w:txbxContent>
                </v:textbox>
                <w10:wrap type="square" anchorx="margin"/>
              </v:shape>
            </w:pict>
          </mc:Fallback>
        </mc:AlternateContent>
      </w:r>
    </w:p>
    <w:p w14:paraId="50127378" w14:textId="438BB44F" w:rsidR="00A4450C" w:rsidRDefault="00A4450C" w:rsidP="00156C14">
      <w:pPr>
        <w:pStyle w:val="NoSpacing"/>
        <w:rPr>
          <w:sz w:val="24"/>
          <w:szCs w:val="24"/>
          <w:lang w:eastAsia="en-GB"/>
        </w:rPr>
      </w:pPr>
    </w:p>
    <w:p w14:paraId="39E8F13F" w14:textId="4A26F993" w:rsidR="009C7AC6" w:rsidRPr="00DD6FBF" w:rsidRDefault="00EB36CF" w:rsidP="00DD6FBF">
      <w:pPr>
        <w:jc w:val="both"/>
        <w:rPr>
          <w:rFonts w:asciiTheme="minorHAnsi" w:eastAsia="Calibri" w:hAnsiTheme="minorHAnsi" w:cstheme="minorHAnsi"/>
        </w:rPr>
      </w:pPr>
      <w:r w:rsidRPr="00DD6FBF">
        <w:rPr>
          <w:rFonts w:asciiTheme="minorHAnsi" w:eastAsia="Calibri" w:hAnsiTheme="minorHAnsi" w:cstheme="minorHAnsi"/>
        </w:rPr>
        <w:t xml:space="preserve">Bishop Lonsdale Church of England Primary Academy is situated in the picturesque </w:t>
      </w:r>
      <w:r w:rsidR="00DD6FBF" w:rsidRPr="00DD6FBF">
        <w:rPr>
          <w:rFonts w:asciiTheme="minorHAnsi" w:eastAsia="Calibri" w:hAnsiTheme="minorHAnsi" w:cstheme="minorHAnsi"/>
        </w:rPr>
        <w:t>town</w:t>
      </w:r>
      <w:r w:rsidRPr="00DD6FBF">
        <w:rPr>
          <w:rFonts w:asciiTheme="minorHAnsi" w:eastAsia="Calibri" w:hAnsiTheme="minorHAnsi" w:cstheme="minorHAnsi"/>
        </w:rPr>
        <w:t xml:space="preserve"> of </w:t>
      </w:r>
      <w:r w:rsidR="00085E6E" w:rsidRPr="00DD6FBF">
        <w:rPr>
          <w:rFonts w:asciiTheme="minorHAnsi" w:eastAsia="Calibri" w:hAnsiTheme="minorHAnsi" w:cstheme="minorHAnsi"/>
        </w:rPr>
        <w:t>Ecclesh</w:t>
      </w:r>
      <w:r w:rsidR="00E23CE1" w:rsidRPr="00DD6FBF">
        <w:rPr>
          <w:rFonts w:asciiTheme="minorHAnsi" w:eastAsia="Calibri" w:hAnsiTheme="minorHAnsi" w:cstheme="minorHAnsi"/>
        </w:rPr>
        <w:t>a</w:t>
      </w:r>
      <w:r w:rsidR="00085E6E" w:rsidRPr="00DD6FBF">
        <w:rPr>
          <w:rFonts w:asciiTheme="minorHAnsi" w:eastAsia="Calibri" w:hAnsiTheme="minorHAnsi" w:cstheme="minorHAnsi"/>
        </w:rPr>
        <w:t>ll,</w:t>
      </w:r>
      <w:r w:rsidRPr="00DD6FBF">
        <w:rPr>
          <w:rFonts w:asciiTheme="minorHAnsi" w:eastAsia="Calibri" w:hAnsiTheme="minorHAnsi" w:cstheme="minorHAnsi"/>
        </w:rPr>
        <w:t xml:space="preserve"> close to Stafford</w:t>
      </w:r>
      <w:r w:rsidR="00C013DC" w:rsidRPr="00DD6FBF">
        <w:rPr>
          <w:rFonts w:asciiTheme="minorHAnsi" w:eastAsia="Calibri" w:hAnsiTheme="minorHAnsi" w:cstheme="minorHAnsi"/>
        </w:rPr>
        <w:t xml:space="preserve">. The academy is a member of St Chad’s Academies </w:t>
      </w:r>
      <w:r w:rsidR="009C7AC6" w:rsidRPr="00DD6FBF">
        <w:rPr>
          <w:rFonts w:asciiTheme="minorHAnsi" w:eastAsia="Calibri" w:hAnsiTheme="minorHAnsi" w:cstheme="minorHAnsi"/>
        </w:rPr>
        <w:t>Trust which</w:t>
      </w:r>
      <w:r w:rsidR="00C013DC" w:rsidRPr="00DD6FBF">
        <w:rPr>
          <w:rFonts w:asciiTheme="minorHAnsi" w:eastAsia="Calibri" w:hAnsiTheme="minorHAnsi" w:cstheme="minorHAnsi"/>
        </w:rPr>
        <w:t xml:space="preserve"> was</w:t>
      </w:r>
      <w:r w:rsidR="009C7AC6" w:rsidRPr="00DD6FBF">
        <w:rPr>
          <w:rFonts w:asciiTheme="minorHAnsi" w:eastAsia="Calibri" w:hAnsiTheme="minorHAnsi" w:cstheme="minorHAnsi"/>
        </w:rPr>
        <w:t xml:space="preserve"> formed in 2014</w:t>
      </w:r>
      <w:r w:rsidR="00C013DC" w:rsidRPr="00DD6FBF">
        <w:rPr>
          <w:rFonts w:asciiTheme="minorHAnsi" w:eastAsia="Calibri" w:hAnsiTheme="minorHAnsi" w:cstheme="minorHAnsi"/>
        </w:rPr>
        <w:t>, now</w:t>
      </w:r>
      <w:r w:rsidR="009C7AC6" w:rsidRPr="00DD6FBF">
        <w:rPr>
          <w:rFonts w:asciiTheme="minorHAnsi" w:eastAsia="Calibri" w:hAnsiTheme="minorHAnsi" w:cstheme="minorHAnsi"/>
        </w:rPr>
        <w:t xml:space="preserve"> compris</w:t>
      </w:r>
      <w:r w:rsidR="00C013DC" w:rsidRPr="00DD6FBF">
        <w:rPr>
          <w:rFonts w:asciiTheme="minorHAnsi" w:eastAsia="Calibri" w:hAnsiTheme="minorHAnsi" w:cstheme="minorHAnsi"/>
        </w:rPr>
        <w:t>ing</w:t>
      </w:r>
      <w:r w:rsidR="009C7AC6" w:rsidRPr="00DD6FBF">
        <w:rPr>
          <w:rFonts w:asciiTheme="minorHAnsi" w:eastAsia="Calibri" w:hAnsiTheme="minorHAnsi" w:cstheme="minorHAnsi"/>
        </w:rPr>
        <w:t xml:space="preserve"> of 19 (first, middle and primary) academies</w:t>
      </w:r>
      <w:r w:rsidR="00C013DC" w:rsidRPr="00DD6FBF">
        <w:rPr>
          <w:rFonts w:asciiTheme="minorHAnsi" w:eastAsia="Calibri" w:hAnsiTheme="minorHAnsi" w:cstheme="minorHAnsi"/>
        </w:rPr>
        <w:t>.</w:t>
      </w:r>
      <w:r w:rsidR="009C7AC6" w:rsidRPr="00DD6FBF">
        <w:rPr>
          <w:rFonts w:asciiTheme="minorHAnsi" w:eastAsia="Calibri" w:hAnsiTheme="minorHAnsi" w:cstheme="minorHAnsi"/>
        </w:rPr>
        <w:t xml:space="preserve"> </w:t>
      </w:r>
    </w:p>
    <w:p w14:paraId="771BE2D2" w14:textId="77777777" w:rsidR="00C013DC" w:rsidRPr="00DD6FBF" w:rsidRDefault="00C013DC" w:rsidP="00DD6FBF">
      <w:pPr>
        <w:jc w:val="both"/>
        <w:rPr>
          <w:rFonts w:asciiTheme="minorHAnsi" w:eastAsia="Calibri" w:hAnsiTheme="minorHAnsi" w:cstheme="minorHAnsi"/>
        </w:rPr>
      </w:pPr>
    </w:p>
    <w:p w14:paraId="71D54D70" w14:textId="48F080B0" w:rsidR="00085E6E" w:rsidRPr="00DD6FBF" w:rsidRDefault="00C013DC" w:rsidP="00DD6FBF">
      <w:pPr>
        <w:jc w:val="both"/>
        <w:rPr>
          <w:rFonts w:asciiTheme="minorHAnsi" w:hAnsiTheme="minorHAnsi" w:cstheme="minorHAnsi"/>
        </w:rPr>
      </w:pPr>
      <w:r w:rsidRPr="00DD6FBF">
        <w:rPr>
          <w:rFonts w:asciiTheme="minorHAnsi" w:hAnsiTheme="minorHAnsi" w:cstheme="minorHAnsi"/>
        </w:rPr>
        <w:t>Following a successful Ofsted in</w:t>
      </w:r>
      <w:r w:rsidR="00085E6E" w:rsidRPr="00DD6FBF">
        <w:rPr>
          <w:rFonts w:asciiTheme="minorHAnsi" w:hAnsiTheme="minorHAnsi" w:cstheme="minorHAnsi"/>
        </w:rPr>
        <w:t xml:space="preserve"> June 2019 Bishop Lonsdale has continued to improve and yet </w:t>
      </w:r>
      <w:r w:rsidR="00DD6FBF" w:rsidRPr="00DD6FBF">
        <w:rPr>
          <w:rFonts w:asciiTheme="minorHAnsi" w:hAnsiTheme="minorHAnsi" w:cstheme="minorHAnsi"/>
        </w:rPr>
        <w:t>recogni</w:t>
      </w:r>
      <w:r w:rsidR="00DD6FBF">
        <w:rPr>
          <w:rFonts w:asciiTheme="minorHAnsi" w:hAnsiTheme="minorHAnsi" w:cstheme="minorHAnsi"/>
        </w:rPr>
        <w:t>z</w:t>
      </w:r>
      <w:r w:rsidR="00DD6FBF" w:rsidRPr="00DD6FBF">
        <w:rPr>
          <w:rFonts w:asciiTheme="minorHAnsi" w:hAnsiTheme="minorHAnsi" w:cstheme="minorHAnsi"/>
        </w:rPr>
        <w:t>es</w:t>
      </w:r>
      <w:r w:rsidR="00085E6E" w:rsidRPr="00DD6FBF">
        <w:rPr>
          <w:rFonts w:asciiTheme="minorHAnsi" w:hAnsiTheme="minorHAnsi" w:cstheme="minorHAnsi"/>
        </w:rPr>
        <w:t xml:space="preserve"> </w:t>
      </w:r>
      <w:r w:rsidR="00E23CE1" w:rsidRPr="00DD6FBF">
        <w:rPr>
          <w:rFonts w:asciiTheme="minorHAnsi" w:hAnsiTheme="minorHAnsi" w:cstheme="minorHAnsi"/>
        </w:rPr>
        <w:t>there is</w:t>
      </w:r>
      <w:r w:rsidR="00085E6E" w:rsidRPr="00DD6FBF">
        <w:rPr>
          <w:rFonts w:asciiTheme="minorHAnsi" w:hAnsiTheme="minorHAnsi" w:cstheme="minorHAnsi"/>
        </w:rPr>
        <w:t xml:space="preserve"> more to do</w:t>
      </w:r>
      <w:r w:rsidR="004106C9" w:rsidRPr="00DD6FBF">
        <w:rPr>
          <w:rFonts w:asciiTheme="minorHAnsi" w:hAnsiTheme="minorHAnsi" w:cstheme="minorHAnsi"/>
        </w:rPr>
        <w:t>.</w:t>
      </w:r>
      <w:r w:rsidR="00DD6FBF" w:rsidRPr="00DD6FBF">
        <w:rPr>
          <w:rFonts w:asciiTheme="minorHAnsi" w:hAnsiTheme="minorHAnsi" w:cstheme="minorHAnsi"/>
        </w:rPr>
        <w:t xml:space="preserve"> We now seek a practitioner who can demonstrate effective strategic and operational management to lead the academy to outstanding as a team leader who can take the whole academy community on this exciting journey.</w:t>
      </w:r>
    </w:p>
    <w:p w14:paraId="54ECB723" w14:textId="77777777" w:rsidR="00085E6E" w:rsidRPr="00DD6FBF" w:rsidRDefault="00085E6E" w:rsidP="00DD6FBF">
      <w:pPr>
        <w:jc w:val="both"/>
        <w:rPr>
          <w:rFonts w:asciiTheme="minorHAnsi" w:hAnsiTheme="minorHAnsi" w:cstheme="minorHAnsi"/>
        </w:rPr>
      </w:pPr>
    </w:p>
    <w:p w14:paraId="0D3EEB3D" w14:textId="459606AA" w:rsidR="009C7AC6" w:rsidRPr="00DD6FBF" w:rsidRDefault="009C7AC6" w:rsidP="00DD6FBF">
      <w:pPr>
        <w:jc w:val="both"/>
        <w:rPr>
          <w:rFonts w:asciiTheme="minorHAnsi" w:hAnsiTheme="minorHAnsi" w:cstheme="minorHAnsi"/>
        </w:rPr>
      </w:pPr>
      <w:r w:rsidRPr="00DD6FBF">
        <w:rPr>
          <w:rFonts w:asciiTheme="minorHAnsi" w:hAnsiTheme="minorHAnsi" w:cstheme="minorHAnsi"/>
        </w:rPr>
        <w:t xml:space="preserve">Are you looking for an exciting new opportunity to further develop your professional development and </w:t>
      </w:r>
      <w:r w:rsidR="00085E6E" w:rsidRPr="00DD6FBF">
        <w:rPr>
          <w:rFonts w:asciiTheme="minorHAnsi" w:hAnsiTheme="minorHAnsi" w:cstheme="minorHAnsi"/>
        </w:rPr>
        <w:t xml:space="preserve">improve </w:t>
      </w:r>
      <w:r w:rsidRPr="00DD6FBF">
        <w:rPr>
          <w:rFonts w:asciiTheme="minorHAnsi" w:hAnsiTheme="minorHAnsi" w:cstheme="minorHAnsi"/>
        </w:rPr>
        <w:t xml:space="preserve">the life chances </w:t>
      </w:r>
      <w:r w:rsidR="00085E6E" w:rsidRPr="00DD6FBF">
        <w:rPr>
          <w:rFonts w:asciiTheme="minorHAnsi" w:hAnsiTheme="minorHAnsi" w:cstheme="minorHAnsi"/>
        </w:rPr>
        <w:t>the children at Bishop Lonsdale</w:t>
      </w:r>
      <w:r w:rsidRPr="00DD6FBF">
        <w:rPr>
          <w:rFonts w:asciiTheme="minorHAnsi" w:hAnsiTheme="minorHAnsi" w:cstheme="minorHAnsi"/>
        </w:rPr>
        <w:t>?</w:t>
      </w:r>
    </w:p>
    <w:p w14:paraId="6D2B3CD1" w14:textId="77777777" w:rsidR="009C7AC6" w:rsidRPr="00DD6FBF" w:rsidRDefault="009C7AC6" w:rsidP="00DD6FBF">
      <w:pPr>
        <w:jc w:val="both"/>
        <w:rPr>
          <w:rFonts w:asciiTheme="minorHAnsi" w:hAnsiTheme="minorHAnsi" w:cstheme="minorHAnsi"/>
        </w:rPr>
      </w:pPr>
    </w:p>
    <w:p w14:paraId="41D34BD7" w14:textId="4D85BDAC" w:rsidR="009C7AC6" w:rsidRPr="00DD6FBF" w:rsidRDefault="009C7AC6" w:rsidP="00DD6FBF">
      <w:pPr>
        <w:jc w:val="both"/>
        <w:rPr>
          <w:rFonts w:asciiTheme="minorHAnsi" w:hAnsiTheme="minorHAnsi" w:cstheme="minorHAnsi"/>
        </w:rPr>
      </w:pPr>
      <w:r w:rsidRPr="00DD6FBF">
        <w:rPr>
          <w:rFonts w:asciiTheme="minorHAnsi" w:hAnsiTheme="minorHAnsi" w:cstheme="minorHAnsi"/>
        </w:rPr>
        <w:t>As the</w:t>
      </w:r>
      <w:r w:rsidR="000C5C09" w:rsidRPr="00DD6FBF">
        <w:rPr>
          <w:rFonts w:asciiTheme="minorHAnsi" w:hAnsiTheme="minorHAnsi" w:cstheme="minorHAnsi"/>
        </w:rPr>
        <w:t xml:space="preserve"> </w:t>
      </w:r>
      <w:r w:rsidRPr="00DD6FBF">
        <w:rPr>
          <w:rFonts w:asciiTheme="minorHAnsi" w:hAnsiTheme="minorHAnsi" w:cstheme="minorHAnsi"/>
        </w:rPr>
        <w:t>Principal of</w:t>
      </w:r>
      <w:r w:rsidR="00536E4F" w:rsidRPr="00DD6FBF">
        <w:rPr>
          <w:rFonts w:asciiTheme="minorHAnsi" w:hAnsiTheme="minorHAnsi" w:cstheme="minorHAnsi"/>
        </w:rPr>
        <w:t xml:space="preserve"> </w:t>
      </w:r>
      <w:r w:rsidR="000C5C09" w:rsidRPr="00DD6FBF">
        <w:rPr>
          <w:rFonts w:asciiTheme="minorHAnsi" w:hAnsiTheme="minorHAnsi" w:cstheme="minorHAnsi"/>
        </w:rPr>
        <w:t>Bishop Lonsdale Church of England</w:t>
      </w:r>
      <w:r w:rsidR="00536E4F" w:rsidRPr="00DD6FBF">
        <w:rPr>
          <w:rFonts w:asciiTheme="minorHAnsi" w:hAnsiTheme="minorHAnsi" w:cstheme="minorHAnsi"/>
        </w:rPr>
        <w:t xml:space="preserve"> Academy</w:t>
      </w:r>
      <w:r w:rsidR="000C5C09" w:rsidRPr="00DD6FBF">
        <w:rPr>
          <w:rFonts w:asciiTheme="minorHAnsi" w:hAnsiTheme="minorHAnsi" w:cstheme="minorHAnsi"/>
        </w:rPr>
        <w:t>,</w:t>
      </w:r>
      <w:r w:rsidR="00536E4F" w:rsidRPr="00DD6FBF">
        <w:rPr>
          <w:rFonts w:asciiTheme="minorHAnsi" w:hAnsiTheme="minorHAnsi" w:cstheme="minorHAnsi"/>
        </w:rPr>
        <w:t xml:space="preserve"> </w:t>
      </w:r>
      <w:r w:rsidR="000C5C09" w:rsidRPr="00DD6FBF">
        <w:rPr>
          <w:rFonts w:asciiTheme="minorHAnsi" w:hAnsiTheme="minorHAnsi" w:cstheme="minorHAnsi"/>
        </w:rPr>
        <w:t xml:space="preserve">Eccleshall, </w:t>
      </w:r>
      <w:r w:rsidRPr="00DD6FBF">
        <w:rPr>
          <w:rFonts w:asciiTheme="minorHAnsi" w:hAnsiTheme="minorHAnsi" w:cstheme="minorHAnsi"/>
        </w:rPr>
        <w:t xml:space="preserve">the successful candidate will join an energetic, </w:t>
      </w:r>
      <w:proofErr w:type="gramStart"/>
      <w:r w:rsidRPr="00DD6FBF">
        <w:rPr>
          <w:rFonts w:asciiTheme="minorHAnsi" w:hAnsiTheme="minorHAnsi" w:cstheme="minorHAnsi"/>
        </w:rPr>
        <w:t>dynamic</w:t>
      </w:r>
      <w:proofErr w:type="gramEnd"/>
      <w:r w:rsidRPr="00DD6FBF">
        <w:rPr>
          <w:rFonts w:asciiTheme="minorHAnsi" w:hAnsiTheme="minorHAnsi" w:cstheme="minorHAnsi"/>
        </w:rPr>
        <w:t xml:space="preserve"> and resourceful professional </w:t>
      </w:r>
      <w:r w:rsidR="000C5C09" w:rsidRPr="00DD6FBF">
        <w:rPr>
          <w:rFonts w:asciiTheme="minorHAnsi" w:hAnsiTheme="minorHAnsi" w:cstheme="minorHAnsi"/>
        </w:rPr>
        <w:t>team</w:t>
      </w:r>
      <w:r w:rsidRPr="00DD6FBF">
        <w:rPr>
          <w:rFonts w:asciiTheme="minorHAnsi" w:hAnsiTheme="minorHAnsi" w:cstheme="minorHAnsi"/>
        </w:rPr>
        <w:t xml:space="preserve"> of Principals w</w:t>
      </w:r>
      <w:r w:rsidR="000C5C09" w:rsidRPr="00DD6FBF">
        <w:rPr>
          <w:rFonts w:asciiTheme="minorHAnsi" w:hAnsiTheme="minorHAnsi" w:cstheme="minorHAnsi"/>
        </w:rPr>
        <w:t>ho play a significant role in the development of the Trust</w:t>
      </w:r>
      <w:r w:rsidR="00085E6E" w:rsidRPr="00DD6FBF">
        <w:rPr>
          <w:rFonts w:asciiTheme="minorHAnsi" w:hAnsiTheme="minorHAnsi" w:cstheme="minorHAnsi"/>
        </w:rPr>
        <w:t>.</w:t>
      </w:r>
    </w:p>
    <w:p w14:paraId="0477BA73" w14:textId="00387EEF" w:rsidR="00085E6E" w:rsidRPr="00DD6FBF" w:rsidRDefault="00085E6E" w:rsidP="00DD6FBF">
      <w:pPr>
        <w:jc w:val="both"/>
        <w:rPr>
          <w:rFonts w:asciiTheme="minorHAnsi" w:hAnsiTheme="minorHAnsi" w:cstheme="minorHAnsi"/>
        </w:rPr>
      </w:pPr>
    </w:p>
    <w:p w14:paraId="1FC41688" w14:textId="77777777" w:rsidR="00085E6E" w:rsidRPr="00DD6FBF" w:rsidRDefault="00085E6E" w:rsidP="00DD6FBF">
      <w:pPr>
        <w:jc w:val="both"/>
        <w:rPr>
          <w:rFonts w:asciiTheme="minorHAnsi" w:hAnsiTheme="minorHAnsi" w:cstheme="minorHAnsi"/>
        </w:rPr>
      </w:pPr>
      <w:r w:rsidRPr="00DD6FBF">
        <w:rPr>
          <w:rFonts w:asciiTheme="minorHAnsi" w:hAnsiTheme="minorHAnsi" w:cstheme="minorHAnsi"/>
        </w:rPr>
        <w:t>There are currently nineteen academies within the Trust reaching across seven local authorities. We work closely together to provide the best education we can for the children in our care.</w:t>
      </w:r>
    </w:p>
    <w:p w14:paraId="40A110A2" w14:textId="77777777" w:rsidR="00085E6E" w:rsidRPr="00DD6FBF" w:rsidRDefault="00085E6E" w:rsidP="00DD6FBF">
      <w:pPr>
        <w:jc w:val="both"/>
        <w:rPr>
          <w:rFonts w:asciiTheme="minorHAnsi" w:hAnsiTheme="minorHAnsi" w:cstheme="minorHAnsi"/>
        </w:rPr>
      </w:pPr>
    </w:p>
    <w:p w14:paraId="7E07FDA6" w14:textId="4FCFA699" w:rsidR="00085E6E" w:rsidRPr="00DD6FBF" w:rsidRDefault="00085E6E" w:rsidP="00DD6FBF">
      <w:pPr>
        <w:jc w:val="both"/>
        <w:rPr>
          <w:rFonts w:asciiTheme="minorHAnsi" w:hAnsiTheme="minorHAnsi" w:cstheme="minorHAnsi"/>
        </w:rPr>
      </w:pPr>
      <w:r w:rsidRPr="00DD6FBF">
        <w:rPr>
          <w:rFonts w:asciiTheme="minorHAnsi" w:hAnsiTheme="minorHAnsi" w:cstheme="minorHAnsi"/>
        </w:rPr>
        <w:t>Through the strong system leadership of the Trust Principals provide mutual support</w:t>
      </w:r>
      <w:r w:rsidR="00E23CE1" w:rsidRPr="00DD6FBF">
        <w:rPr>
          <w:rFonts w:asciiTheme="minorHAnsi" w:hAnsiTheme="minorHAnsi" w:cstheme="minorHAnsi"/>
        </w:rPr>
        <w:t xml:space="preserve"> and</w:t>
      </w:r>
      <w:r w:rsidRPr="00DD6FBF">
        <w:rPr>
          <w:rFonts w:asciiTheme="minorHAnsi" w:hAnsiTheme="minorHAnsi" w:cstheme="minorHAnsi"/>
        </w:rPr>
        <w:t xml:space="preserve"> work collaboratively to enhance their professional career through new challenges</w:t>
      </w:r>
      <w:r w:rsidR="00E23CE1" w:rsidRPr="00DD6FBF">
        <w:rPr>
          <w:rFonts w:asciiTheme="minorHAnsi" w:hAnsiTheme="minorHAnsi" w:cstheme="minorHAnsi"/>
        </w:rPr>
        <w:t xml:space="preserve"> and </w:t>
      </w:r>
      <w:r w:rsidRPr="00DD6FBF">
        <w:rPr>
          <w:rFonts w:asciiTheme="minorHAnsi" w:hAnsiTheme="minorHAnsi" w:cstheme="minorHAnsi"/>
        </w:rPr>
        <w:t>opportunities.</w:t>
      </w:r>
    </w:p>
    <w:p w14:paraId="126A504C" w14:textId="278A9382" w:rsidR="00085E6E" w:rsidRPr="00DD6FBF" w:rsidRDefault="00085E6E" w:rsidP="00DD6FBF">
      <w:pPr>
        <w:jc w:val="both"/>
        <w:rPr>
          <w:rFonts w:asciiTheme="minorHAnsi" w:hAnsiTheme="minorHAnsi" w:cstheme="minorHAnsi"/>
        </w:rPr>
      </w:pPr>
    </w:p>
    <w:p w14:paraId="3638C24A" w14:textId="09395A02" w:rsidR="00085E6E" w:rsidRPr="00DD6FBF" w:rsidRDefault="00085E6E" w:rsidP="00DD6FBF">
      <w:pPr>
        <w:pStyle w:val="NoSpacing"/>
        <w:jc w:val="both"/>
        <w:rPr>
          <w:rFonts w:cstheme="minorHAnsi"/>
          <w:sz w:val="24"/>
          <w:szCs w:val="24"/>
        </w:rPr>
      </w:pPr>
      <w:r w:rsidRPr="00DD6FBF">
        <w:rPr>
          <w:rFonts w:cstheme="minorHAnsi"/>
          <w:sz w:val="24"/>
          <w:szCs w:val="24"/>
        </w:rPr>
        <w:t>A dedicated, hardworking staff and energetic and enthusiastic children are waiting!</w:t>
      </w:r>
    </w:p>
    <w:p w14:paraId="7436CE13" w14:textId="77777777" w:rsidR="009C7AC6" w:rsidRPr="00DD6FBF" w:rsidRDefault="009C7AC6" w:rsidP="00DD6FBF">
      <w:pPr>
        <w:jc w:val="both"/>
        <w:rPr>
          <w:rFonts w:asciiTheme="minorHAnsi" w:hAnsiTheme="minorHAnsi" w:cstheme="minorHAnsi"/>
        </w:rPr>
      </w:pPr>
    </w:p>
    <w:p w14:paraId="54FAFB0F" w14:textId="77777777" w:rsidR="00DD6FBF" w:rsidRPr="00DD6FBF" w:rsidRDefault="009C7AC6" w:rsidP="00DD6FBF">
      <w:pPr>
        <w:jc w:val="both"/>
        <w:rPr>
          <w:rFonts w:asciiTheme="minorHAnsi" w:hAnsiTheme="minorHAnsi" w:cstheme="minorHAnsi"/>
        </w:rPr>
      </w:pPr>
      <w:r w:rsidRPr="00DD6FBF">
        <w:rPr>
          <w:rFonts w:asciiTheme="minorHAnsi" w:eastAsia="Calibri" w:hAnsiTheme="minorHAnsi" w:cstheme="minorHAnsi"/>
        </w:rPr>
        <w:t xml:space="preserve">As a Trust we are committed to work/life balance, continual personal development opportunities and health and wellbeing.  A full and considered tailored induction </w:t>
      </w:r>
      <w:proofErr w:type="spellStart"/>
      <w:r w:rsidRPr="00DD6FBF">
        <w:rPr>
          <w:rFonts w:asciiTheme="minorHAnsi" w:eastAsia="Calibri" w:hAnsiTheme="minorHAnsi" w:cstheme="minorHAnsi"/>
        </w:rPr>
        <w:t>programme</w:t>
      </w:r>
      <w:proofErr w:type="spellEnd"/>
      <w:r w:rsidRPr="00DD6FBF">
        <w:rPr>
          <w:rFonts w:asciiTheme="minorHAnsi" w:eastAsia="Calibri" w:hAnsiTheme="minorHAnsi" w:cstheme="minorHAnsi"/>
        </w:rPr>
        <w:t xml:space="preserve"> is in place to ensure your employment starts productively, welcoming you to the family. </w:t>
      </w:r>
      <w:r w:rsidRPr="00DD6FBF">
        <w:rPr>
          <w:rFonts w:asciiTheme="minorHAnsi" w:hAnsiTheme="minorHAnsi" w:cstheme="minorHAnsi"/>
        </w:rPr>
        <w:t xml:space="preserve">We embrace a proactive and innovative business approach promoting a breadth of experience and knowledge within the education sector, which continually adds strength and value to our systems. </w:t>
      </w:r>
    </w:p>
    <w:p w14:paraId="62115849" w14:textId="77777777" w:rsidR="009C7AC6" w:rsidRPr="00DD6FBF" w:rsidRDefault="009C7AC6" w:rsidP="00DD6FBF">
      <w:pPr>
        <w:jc w:val="both"/>
        <w:rPr>
          <w:rFonts w:asciiTheme="minorHAnsi" w:hAnsiTheme="minorHAnsi" w:cstheme="minorHAnsi"/>
        </w:rPr>
      </w:pPr>
      <w:r w:rsidRPr="00DD6FBF">
        <w:rPr>
          <w:rFonts w:asciiTheme="minorHAnsi" w:hAnsiTheme="minorHAnsi" w:cstheme="minorHAnsi"/>
        </w:rPr>
        <w:lastRenderedPageBreak/>
        <w:t>Full details of the post can be found in the candidate pack. We welcome and encourage informal discussions about the role expectations of this executive model so if you are interested please contact our CEO, Sue Wedgwood</w:t>
      </w:r>
      <w:r w:rsidR="00E23CE1" w:rsidRPr="00DD6FBF">
        <w:rPr>
          <w:rFonts w:asciiTheme="minorHAnsi" w:hAnsiTheme="minorHAnsi" w:cstheme="minorHAnsi"/>
        </w:rPr>
        <w:t xml:space="preserve"> </w:t>
      </w:r>
      <w:r w:rsidR="00DD6FBF" w:rsidRPr="00DD6FBF">
        <w:rPr>
          <w:rFonts w:asciiTheme="minorHAnsi" w:hAnsiTheme="minorHAnsi" w:cstheme="minorHAnsi"/>
        </w:rPr>
        <w:t>(</w:t>
      </w:r>
      <w:r w:rsidR="00E23CE1" w:rsidRPr="00DD6FBF">
        <w:rPr>
          <w:rFonts w:asciiTheme="minorHAnsi" w:hAnsiTheme="minorHAnsi" w:cstheme="minorHAnsi"/>
        </w:rPr>
        <w:t xml:space="preserve"> </w:t>
      </w:r>
      <w:hyperlink r:id="rId10" w:history="1">
        <w:r w:rsidR="00DD6FBF" w:rsidRPr="00DD6FBF">
          <w:rPr>
            <w:rStyle w:val="Hyperlink"/>
            <w:rFonts w:asciiTheme="minorHAnsi" w:hAnsiTheme="minorHAnsi" w:cstheme="minorHAnsi"/>
          </w:rPr>
          <w:t>sue.wedgwood@stchads.uk</w:t>
        </w:r>
      </w:hyperlink>
      <w:r w:rsidR="00E23CE1" w:rsidRPr="00DD6FBF">
        <w:rPr>
          <w:rFonts w:asciiTheme="minorHAnsi" w:hAnsiTheme="minorHAnsi" w:cstheme="minorHAnsi"/>
        </w:rPr>
        <w:t xml:space="preserve"> </w:t>
      </w:r>
      <w:r w:rsidR="00DD6FBF" w:rsidRPr="00DD6FBF">
        <w:rPr>
          <w:rFonts w:asciiTheme="minorHAnsi" w:hAnsiTheme="minorHAnsi" w:cstheme="minorHAnsi"/>
        </w:rPr>
        <w:t xml:space="preserve"> </w:t>
      </w:r>
      <w:r w:rsidR="00E23CE1" w:rsidRPr="00DD6FBF">
        <w:rPr>
          <w:rFonts w:asciiTheme="minorHAnsi" w:hAnsiTheme="minorHAnsi" w:cstheme="minorHAnsi"/>
        </w:rPr>
        <w:t>07837757649</w:t>
      </w:r>
      <w:r w:rsidRPr="00DD6FBF">
        <w:rPr>
          <w:rFonts w:asciiTheme="minorHAnsi" w:hAnsiTheme="minorHAnsi" w:cstheme="minorHAnsi"/>
        </w:rPr>
        <w:t xml:space="preserve"> </w:t>
      </w:r>
      <w:r w:rsidR="00DD6FBF" w:rsidRPr="00DD6FBF">
        <w:rPr>
          <w:rFonts w:asciiTheme="minorHAnsi" w:hAnsiTheme="minorHAnsi" w:cstheme="minorHAnsi"/>
        </w:rPr>
        <w:t xml:space="preserve">) </w:t>
      </w:r>
      <w:r w:rsidRPr="00DD6FBF">
        <w:rPr>
          <w:rFonts w:asciiTheme="minorHAnsi" w:hAnsiTheme="minorHAnsi" w:cstheme="minorHAnsi"/>
        </w:rPr>
        <w:t>to discuss the position.</w:t>
      </w:r>
    </w:p>
    <w:p w14:paraId="308E177C" w14:textId="77777777" w:rsidR="009C7AC6" w:rsidRPr="00DD6FBF" w:rsidRDefault="009C7AC6" w:rsidP="00DD6FBF">
      <w:pPr>
        <w:jc w:val="both"/>
        <w:rPr>
          <w:rFonts w:asciiTheme="minorHAnsi" w:hAnsiTheme="minorHAnsi" w:cstheme="minorHAnsi"/>
        </w:rPr>
      </w:pPr>
    </w:p>
    <w:p w14:paraId="4115947B" w14:textId="3CA532AB" w:rsidR="009C7AC6" w:rsidRPr="00DD6FBF" w:rsidRDefault="009C7AC6" w:rsidP="00DD6FBF">
      <w:pPr>
        <w:jc w:val="both"/>
        <w:rPr>
          <w:rFonts w:asciiTheme="minorHAnsi" w:hAnsiTheme="minorHAnsi" w:cstheme="minorHAnsi"/>
        </w:rPr>
      </w:pPr>
      <w:r w:rsidRPr="00DD6FBF">
        <w:rPr>
          <w:rFonts w:asciiTheme="minorHAnsi" w:hAnsiTheme="minorHAnsi" w:cstheme="minorHAnsi"/>
        </w:rPr>
        <w:t xml:space="preserve">For further information and an application pack please contact </w:t>
      </w:r>
      <w:r w:rsidR="000C5C09" w:rsidRPr="00DD6FBF">
        <w:rPr>
          <w:rFonts w:asciiTheme="minorHAnsi" w:hAnsiTheme="minorHAnsi" w:cstheme="minorHAnsi"/>
        </w:rPr>
        <w:t>Chloe Norton</w:t>
      </w:r>
      <w:r w:rsidRPr="00DD6FBF">
        <w:rPr>
          <w:rFonts w:asciiTheme="minorHAnsi" w:hAnsiTheme="minorHAnsi" w:cstheme="minorHAnsi"/>
        </w:rPr>
        <w:t xml:space="preserve"> on </w:t>
      </w:r>
      <w:hyperlink r:id="rId11" w:history="1">
        <w:r w:rsidR="000C5C09" w:rsidRPr="00DD6FBF">
          <w:rPr>
            <w:rStyle w:val="Hyperlink"/>
            <w:rFonts w:asciiTheme="minorHAnsi" w:hAnsiTheme="minorHAnsi" w:cstheme="minorHAnsi"/>
          </w:rPr>
          <w:t>chloe.norton@stchads.uk</w:t>
        </w:r>
      </w:hyperlink>
    </w:p>
    <w:p w14:paraId="4E74D8E9" w14:textId="76BF6A38" w:rsidR="009C7AC6" w:rsidRPr="00DD6FBF" w:rsidRDefault="009C7AC6" w:rsidP="00DD6FBF">
      <w:pPr>
        <w:jc w:val="both"/>
        <w:rPr>
          <w:rFonts w:asciiTheme="minorHAnsi" w:hAnsiTheme="minorHAnsi" w:cstheme="minorHAnsi"/>
        </w:rPr>
      </w:pPr>
      <w:r w:rsidRPr="00DD6FBF">
        <w:rPr>
          <w:rFonts w:asciiTheme="minorHAnsi" w:hAnsiTheme="minorHAnsi" w:cstheme="minorHAnsi"/>
        </w:rPr>
        <w:t xml:space="preserve">A letter of application should be submitted with the completed application form. </w:t>
      </w:r>
    </w:p>
    <w:p w14:paraId="285ADF48" w14:textId="77777777" w:rsidR="009C7AC6" w:rsidRPr="00DD6FBF" w:rsidRDefault="009C7AC6" w:rsidP="00DD6FBF">
      <w:pPr>
        <w:jc w:val="both"/>
        <w:rPr>
          <w:rFonts w:asciiTheme="minorHAnsi" w:hAnsiTheme="minorHAnsi" w:cstheme="minorHAnsi"/>
        </w:rPr>
      </w:pPr>
    </w:p>
    <w:p w14:paraId="7DD80FC2" w14:textId="77777777" w:rsidR="00E23CE1" w:rsidRPr="00DD6FBF" w:rsidRDefault="00E23CE1" w:rsidP="00DD6FBF">
      <w:pPr>
        <w:jc w:val="both"/>
        <w:rPr>
          <w:rFonts w:asciiTheme="minorHAnsi" w:eastAsia="Calibri" w:hAnsiTheme="minorHAnsi" w:cstheme="minorHAnsi"/>
        </w:rPr>
      </w:pPr>
    </w:p>
    <w:p w14:paraId="73B24E2A" w14:textId="6489DAC0" w:rsidR="009C7AC6" w:rsidRPr="00DD6FBF" w:rsidRDefault="009C7AC6" w:rsidP="00DD6FBF">
      <w:pPr>
        <w:jc w:val="both"/>
        <w:rPr>
          <w:rFonts w:asciiTheme="minorHAnsi" w:eastAsia="Calibri" w:hAnsiTheme="minorHAnsi" w:cstheme="minorHAnsi"/>
        </w:rPr>
      </w:pPr>
      <w:r w:rsidRPr="00DD6FBF">
        <w:rPr>
          <w:rFonts w:asciiTheme="minorHAnsi" w:eastAsia="Calibri" w:hAnsiTheme="minorHAnsi" w:cstheme="minorHAnsi"/>
        </w:rPr>
        <w:t>Please can you return all completed applications electronically to</w:t>
      </w:r>
      <w:r w:rsidR="00085E6E" w:rsidRPr="00DD6FBF">
        <w:rPr>
          <w:rFonts w:asciiTheme="minorHAnsi" w:eastAsia="Calibri" w:hAnsiTheme="minorHAnsi" w:cstheme="minorHAnsi"/>
        </w:rPr>
        <w:t xml:space="preserve"> </w:t>
      </w:r>
      <w:hyperlink r:id="rId12" w:history="1">
        <w:r w:rsidR="00085E6E" w:rsidRPr="00DD6FBF">
          <w:rPr>
            <w:rStyle w:val="Hyperlink"/>
            <w:rFonts w:asciiTheme="minorHAnsi" w:hAnsiTheme="minorHAnsi" w:cstheme="minorHAnsi"/>
          </w:rPr>
          <w:t>chloe.norton@stchads.uk</w:t>
        </w:r>
      </w:hyperlink>
      <w:r w:rsidRPr="00DD6FBF">
        <w:rPr>
          <w:rFonts w:asciiTheme="minorHAnsi" w:eastAsia="Calibri" w:hAnsiTheme="minorHAnsi" w:cstheme="minorHAnsi"/>
        </w:rPr>
        <w:t xml:space="preserve"> , </w:t>
      </w:r>
      <w:r w:rsidR="00DD6FBF" w:rsidRPr="00DD6FBF">
        <w:rPr>
          <w:rFonts w:asciiTheme="minorHAnsi" w:eastAsia="Calibri" w:hAnsiTheme="minorHAnsi" w:cstheme="minorHAnsi"/>
        </w:rPr>
        <w:t>Executive Assistant</w:t>
      </w:r>
      <w:r w:rsidRPr="00DD6FBF">
        <w:rPr>
          <w:rFonts w:asciiTheme="minorHAnsi" w:eastAsia="Calibri" w:hAnsiTheme="minorHAnsi" w:cstheme="minorHAnsi"/>
        </w:rPr>
        <w:t>, within the below timeline.</w:t>
      </w:r>
    </w:p>
    <w:p w14:paraId="17348D25" w14:textId="77777777" w:rsidR="009C7AC6" w:rsidRPr="00DD6FBF" w:rsidRDefault="009C7AC6" w:rsidP="00DD6FBF">
      <w:pPr>
        <w:jc w:val="both"/>
        <w:rPr>
          <w:rFonts w:asciiTheme="minorHAnsi" w:eastAsia="Calibri" w:hAnsiTheme="minorHAnsi" w:cstheme="minorHAnsi"/>
        </w:rPr>
      </w:pPr>
    </w:p>
    <w:p w14:paraId="4FBBDA07" w14:textId="77777777" w:rsidR="009C7AC6" w:rsidRPr="00DD6FBF" w:rsidRDefault="009C7AC6" w:rsidP="00DD6FBF">
      <w:pPr>
        <w:jc w:val="both"/>
        <w:rPr>
          <w:rFonts w:asciiTheme="minorHAnsi" w:eastAsia="Calibri" w:hAnsiTheme="minorHAnsi" w:cstheme="minorHAnsi"/>
        </w:rPr>
      </w:pPr>
    </w:p>
    <w:p w14:paraId="714047D0" w14:textId="77777777" w:rsidR="009C7AC6" w:rsidRPr="00DD6FBF" w:rsidRDefault="009C7AC6" w:rsidP="00DD6FBF">
      <w:pPr>
        <w:jc w:val="both"/>
        <w:rPr>
          <w:rFonts w:asciiTheme="minorHAnsi" w:eastAsia="Calibri" w:hAnsiTheme="minorHAnsi" w:cstheme="minorHAnsi"/>
        </w:rPr>
      </w:pPr>
    </w:p>
    <w:p w14:paraId="26282E52" w14:textId="74A8227F" w:rsidR="003B52BC" w:rsidRPr="00DD6FBF" w:rsidRDefault="009C7AC6" w:rsidP="00DD6FBF">
      <w:pPr>
        <w:jc w:val="both"/>
        <w:rPr>
          <w:rFonts w:asciiTheme="minorHAnsi" w:hAnsiTheme="minorHAnsi" w:cstheme="minorHAnsi"/>
          <w:lang w:val="en-GB"/>
        </w:rPr>
      </w:pPr>
      <w:r w:rsidRPr="00DD6FBF">
        <w:rPr>
          <w:rFonts w:asciiTheme="minorHAnsi" w:eastAsia="Calibri" w:hAnsiTheme="minorHAnsi" w:cstheme="minorHAnsi"/>
        </w:rPr>
        <w:t>The Trust is committed to safeguarding and promoting the welfare of children and young people/ vulnerable adults and we expect all staff and volunteers to share this commitment.</w:t>
      </w:r>
      <w:r w:rsidRPr="00DD6FBF">
        <w:rPr>
          <w:rFonts w:asciiTheme="minorHAnsi" w:eastAsia="Calibri" w:hAnsiTheme="minorHAnsi" w:cstheme="minorHAnsi"/>
          <w:color w:val="212121"/>
        </w:rPr>
        <w:t xml:space="preserve">  </w:t>
      </w:r>
    </w:p>
    <w:p w14:paraId="1F067228" w14:textId="77777777" w:rsidR="00681C97" w:rsidRPr="00DD6FBF" w:rsidRDefault="00681C97" w:rsidP="00DD6FBF">
      <w:pPr>
        <w:jc w:val="both"/>
        <w:rPr>
          <w:rFonts w:asciiTheme="minorHAnsi" w:hAnsiTheme="minorHAnsi" w:cstheme="minorHAnsi"/>
          <w:iCs/>
          <w:color w:val="212121"/>
        </w:rPr>
      </w:pPr>
    </w:p>
    <w:p w14:paraId="376E1D04" w14:textId="77777777" w:rsidR="00E23CE1" w:rsidRPr="00DD6FBF" w:rsidRDefault="00E23CE1" w:rsidP="00DD6FBF">
      <w:pPr>
        <w:jc w:val="both"/>
        <w:rPr>
          <w:rFonts w:asciiTheme="minorHAnsi" w:hAnsiTheme="minorHAnsi" w:cstheme="minorHAnsi"/>
          <w:iCs/>
          <w:color w:val="212121"/>
        </w:rPr>
      </w:pPr>
    </w:p>
    <w:p w14:paraId="555620A7" w14:textId="64E16F0C" w:rsidR="00622EA1" w:rsidRPr="00DD6FBF" w:rsidRDefault="005E46D8" w:rsidP="00DD6FBF">
      <w:pPr>
        <w:jc w:val="both"/>
        <w:rPr>
          <w:rFonts w:asciiTheme="minorHAnsi" w:hAnsiTheme="minorHAnsi" w:cstheme="minorHAnsi"/>
          <w:iCs/>
          <w:color w:val="212121"/>
        </w:rPr>
      </w:pPr>
      <w:r w:rsidRPr="00DD6FBF">
        <w:rPr>
          <w:rFonts w:asciiTheme="minorHAnsi" w:hAnsiTheme="minorHAnsi" w:cstheme="minorHAnsi"/>
          <w:iCs/>
          <w:color w:val="212121"/>
        </w:rPr>
        <w:t>T</w:t>
      </w:r>
      <w:r w:rsidR="00622EA1" w:rsidRPr="00DD6FBF">
        <w:rPr>
          <w:rFonts w:asciiTheme="minorHAnsi" w:hAnsiTheme="minorHAnsi" w:cstheme="minorHAnsi"/>
          <w:iCs/>
          <w:color w:val="212121"/>
        </w:rPr>
        <w:t>he post is subject to an enhanced DBS disclosure check</w:t>
      </w:r>
      <w:r w:rsidR="006E4EB7" w:rsidRPr="00DD6FBF">
        <w:rPr>
          <w:rFonts w:asciiTheme="minorHAnsi" w:hAnsiTheme="minorHAnsi" w:cstheme="minorHAnsi"/>
          <w:iCs/>
          <w:color w:val="212121"/>
        </w:rPr>
        <w:t>,</w:t>
      </w:r>
      <w:r w:rsidR="00622EA1" w:rsidRPr="00DD6FBF">
        <w:rPr>
          <w:rFonts w:asciiTheme="minorHAnsi" w:hAnsiTheme="minorHAnsi" w:cstheme="minorHAnsi"/>
          <w:iCs/>
          <w:color w:val="212121"/>
        </w:rPr>
        <w:t xml:space="preserve"> along with </w:t>
      </w:r>
      <w:r w:rsidRPr="00DD6FBF">
        <w:rPr>
          <w:rFonts w:asciiTheme="minorHAnsi" w:hAnsiTheme="minorHAnsi" w:cstheme="minorHAnsi"/>
          <w:iCs/>
          <w:color w:val="212121"/>
        </w:rPr>
        <w:t xml:space="preserve">other </w:t>
      </w:r>
      <w:r w:rsidR="00622EA1" w:rsidRPr="00DD6FBF">
        <w:rPr>
          <w:rFonts w:asciiTheme="minorHAnsi" w:hAnsiTheme="minorHAnsi" w:cstheme="minorHAnsi"/>
          <w:iCs/>
          <w:color w:val="212121"/>
        </w:rPr>
        <w:t xml:space="preserve">relevant </w:t>
      </w:r>
      <w:r w:rsidRPr="00DD6FBF">
        <w:rPr>
          <w:rFonts w:asciiTheme="minorHAnsi" w:hAnsiTheme="minorHAnsi" w:cstheme="minorHAnsi"/>
          <w:iCs/>
          <w:color w:val="212121"/>
        </w:rPr>
        <w:t>pre-</w:t>
      </w:r>
      <w:r w:rsidR="00622EA1" w:rsidRPr="00DD6FBF">
        <w:rPr>
          <w:rFonts w:asciiTheme="minorHAnsi" w:hAnsiTheme="minorHAnsi" w:cstheme="minorHAnsi"/>
          <w:iCs/>
          <w:color w:val="212121"/>
        </w:rPr>
        <w:t>employment checks.</w:t>
      </w:r>
      <w:r w:rsidRPr="00DD6FBF">
        <w:rPr>
          <w:rFonts w:asciiTheme="minorHAnsi" w:hAnsiTheme="minorHAnsi" w:cstheme="minorHAnsi"/>
          <w:iCs/>
          <w:color w:val="212121"/>
        </w:rPr>
        <w:t xml:space="preserve"> </w:t>
      </w:r>
    </w:p>
    <w:p w14:paraId="642F8261" w14:textId="77777777" w:rsidR="00681C97" w:rsidRPr="00DD6FBF" w:rsidRDefault="00681C97" w:rsidP="00DD6FBF">
      <w:pPr>
        <w:jc w:val="both"/>
        <w:rPr>
          <w:rFonts w:asciiTheme="minorHAnsi" w:hAnsiTheme="minorHAnsi" w:cstheme="minorHAnsi"/>
          <w:iCs/>
          <w:color w:val="212121"/>
        </w:rPr>
      </w:pPr>
    </w:p>
    <w:p w14:paraId="5FAE94A7" w14:textId="77777777" w:rsidR="00E23CE1" w:rsidRPr="00DD6FBF" w:rsidRDefault="00E23CE1" w:rsidP="00DD6FBF">
      <w:pPr>
        <w:jc w:val="both"/>
        <w:rPr>
          <w:rFonts w:asciiTheme="minorHAnsi" w:hAnsiTheme="minorHAnsi" w:cstheme="minorHAnsi"/>
          <w:iCs/>
          <w:color w:val="212121"/>
        </w:rPr>
      </w:pPr>
    </w:p>
    <w:p w14:paraId="0DA9A9AB" w14:textId="165BED62" w:rsidR="00681C97" w:rsidRPr="00DD6FBF" w:rsidRDefault="00681C97" w:rsidP="00DD6FBF">
      <w:pPr>
        <w:jc w:val="both"/>
        <w:rPr>
          <w:rFonts w:asciiTheme="minorHAnsi" w:hAnsiTheme="minorHAnsi" w:cstheme="minorHAnsi"/>
          <w:iCs/>
          <w:color w:val="212121"/>
        </w:rPr>
      </w:pPr>
      <w:r w:rsidRPr="00DD6FBF">
        <w:rPr>
          <w:rFonts w:asciiTheme="minorHAnsi" w:hAnsiTheme="minorHAnsi" w:cstheme="minorHAnsi"/>
          <w:iCs/>
          <w:color w:val="212121"/>
        </w:rPr>
        <w:t>St Chad’s Academies Trust is committed and working towards equal opportunity in employment.</w:t>
      </w:r>
    </w:p>
    <w:p w14:paraId="5B160B82" w14:textId="77C471CF" w:rsidR="00085E6E" w:rsidRPr="00DD6FBF" w:rsidRDefault="00085E6E" w:rsidP="00DD6FBF">
      <w:pPr>
        <w:jc w:val="both"/>
        <w:rPr>
          <w:rFonts w:asciiTheme="minorHAnsi" w:hAnsiTheme="minorHAnsi" w:cstheme="minorHAnsi"/>
          <w:iCs/>
          <w:color w:val="212121"/>
        </w:rPr>
      </w:pPr>
    </w:p>
    <w:p w14:paraId="464F0E81" w14:textId="77777777" w:rsidR="00085E6E" w:rsidRPr="00DD6FBF" w:rsidRDefault="00085E6E" w:rsidP="00DD6FBF">
      <w:pPr>
        <w:jc w:val="both"/>
        <w:rPr>
          <w:rFonts w:asciiTheme="minorHAnsi" w:hAnsiTheme="minorHAnsi" w:cstheme="minorHAnsi"/>
          <w:color w:val="212121"/>
        </w:rPr>
      </w:pPr>
    </w:p>
    <w:p w14:paraId="40DEC436" w14:textId="77777777" w:rsidR="00156C14" w:rsidRPr="00DD6FBF" w:rsidRDefault="00156C14" w:rsidP="00DD6FBF">
      <w:pPr>
        <w:jc w:val="both"/>
        <w:rPr>
          <w:rFonts w:asciiTheme="minorHAnsi" w:hAnsiTheme="minorHAnsi" w:cstheme="minorHAnsi"/>
          <w:lang w:val="en-GB"/>
        </w:rPr>
      </w:pPr>
    </w:p>
    <w:tbl>
      <w:tblPr>
        <w:tblStyle w:val="TableGrid"/>
        <w:tblpPr w:leftFromText="180" w:rightFromText="180" w:vertAnchor="text" w:horzAnchor="margin" w:tblpY="-64"/>
        <w:tblW w:w="0" w:type="auto"/>
        <w:tblLayout w:type="fixed"/>
        <w:tblLook w:val="04A0" w:firstRow="1" w:lastRow="0" w:firstColumn="1" w:lastColumn="0" w:noHBand="0" w:noVBand="1"/>
      </w:tblPr>
      <w:tblGrid>
        <w:gridCol w:w="1875"/>
        <w:gridCol w:w="4135"/>
        <w:gridCol w:w="4475"/>
      </w:tblGrid>
      <w:tr w:rsidR="009C7AC6" w:rsidRPr="00DD6FBF" w14:paraId="1A702406" w14:textId="77777777" w:rsidTr="00085E6E">
        <w:tc>
          <w:tcPr>
            <w:tcW w:w="1875" w:type="dxa"/>
            <w:shd w:val="clear" w:color="auto" w:fill="8DB3E2" w:themeFill="text2" w:themeFillTint="66"/>
          </w:tcPr>
          <w:p w14:paraId="3534F88A" w14:textId="77777777" w:rsidR="009C7AC6" w:rsidRPr="00DD6FBF" w:rsidRDefault="009C7AC6" w:rsidP="00DD6FBF">
            <w:pPr>
              <w:jc w:val="both"/>
              <w:rPr>
                <w:rFonts w:eastAsia="Calibri" w:cstheme="minorHAnsi"/>
                <w:b/>
                <w:bCs/>
                <w:color w:val="000000" w:themeColor="text1"/>
              </w:rPr>
            </w:pPr>
            <w:r w:rsidRPr="00DD6FBF">
              <w:rPr>
                <w:rFonts w:eastAsia="Calibri" w:cstheme="minorHAnsi"/>
                <w:b/>
                <w:bCs/>
              </w:rPr>
              <w:t xml:space="preserve">Closing </w:t>
            </w:r>
            <w:r w:rsidRPr="00DD6FBF">
              <w:rPr>
                <w:rFonts w:eastAsia="Calibri" w:cstheme="minorHAnsi"/>
                <w:b/>
                <w:bCs/>
                <w:color w:val="000000" w:themeColor="text1"/>
              </w:rPr>
              <w:t>date for applications:</w:t>
            </w:r>
          </w:p>
        </w:tc>
        <w:tc>
          <w:tcPr>
            <w:tcW w:w="4135" w:type="dxa"/>
          </w:tcPr>
          <w:p w14:paraId="4C2F878B" w14:textId="3B96C7EB" w:rsidR="009C7AC6" w:rsidRPr="00DD6FBF" w:rsidRDefault="00085E6E" w:rsidP="00DD6FBF">
            <w:pPr>
              <w:jc w:val="both"/>
              <w:rPr>
                <w:rFonts w:eastAsia="Calibri" w:cstheme="minorHAnsi"/>
                <w:b/>
                <w:bCs/>
                <w:highlight w:val="yellow"/>
              </w:rPr>
            </w:pPr>
            <w:r w:rsidRPr="00DD6FBF">
              <w:rPr>
                <w:rFonts w:eastAsia="Calibri" w:cstheme="minorHAnsi"/>
                <w:b/>
                <w:bCs/>
              </w:rPr>
              <w:t>Noon Friday April 30</w:t>
            </w:r>
            <w:r w:rsidRPr="00DD6FBF">
              <w:rPr>
                <w:rFonts w:eastAsia="Calibri" w:cstheme="minorHAnsi"/>
                <w:b/>
                <w:bCs/>
                <w:vertAlign w:val="superscript"/>
              </w:rPr>
              <w:t>th</w:t>
            </w:r>
            <w:r w:rsidRPr="00DD6FBF">
              <w:rPr>
                <w:rFonts w:eastAsia="Calibri" w:cstheme="minorHAnsi"/>
                <w:b/>
                <w:bCs/>
              </w:rPr>
              <w:t xml:space="preserve"> 2021</w:t>
            </w:r>
          </w:p>
        </w:tc>
        <w:tc>
          <w:tcPr>
            <w:tcW w:w="4475" w:type="dxa"/>
          </w:tcPr>
          <w:p w14:paraId="566FCF4A" w14:textId="77777777" w:rsidR="009C7AC6" w:rsidRPr="00DD6FBF" w:rsidRDefault="009C7AC6" w:rsidP="00DD6FBF">
            <w:pPr>
              <w:jc w:val="both"/>
              <w:rPr>
                <w:rFonts w:eastAsia="Calibri" w:cstheme="minorHAnsi"/>
                <w:b/>
                <w:bCs/>
              </w:rPr>
            </w:pPr>
            <w:r w:rsidRPr="00DD6FBF">
              <w:rPr>
                <w:rFonts w:eastAsia="Calibri" w:cstheme="minorHAnsi"/>
                <w:b/>
                <w:bCs/>
              </w:rPr>
              <w:t xml:space="preserve"> </w:t>
            </w:r>
          </w:p>
        </w:tc>
      </w:tr>
      <w:tr w:rsidR="009C7AC6" w:rsidRPr="00DD6FBF" w14:paraId="1A644536" w14:textId="77777777" w:rsidTr="00085E6E">
        <w:tc>
          <w:tcPr>
            <w:tcW w:w="1875" w:type="dxa"/>
            <w:shd w:val="clear" w:color="auto" w:fill="8DB3E2" w:themeFill="text2" w:themeFillTint="66"/>
          </w:tcPr>
          <w:p w14:paraId="5B22C15C" w14:textId="77777777" w:rsidR="009C7AC6" w:rsidRPr="00DD6FBF" w:rsidRDefault="009C7AC6" w:rsidP="00DD6FBF">
            <w:pPr>
              <w:jc w:val="both"/>
              <w:rPr>
                <w:rFonts w:eastAsia="Calibri" w:cstheme="minorHAnsi"/>
                <w:b/>
                <w:bCs/>
                <w:color w:val="000000" w:themeColor="text1"/>
              </w:rPr>
            </w:pPr>
            <w:r w:rsidRPr="00DD6FBF">
              <w:rPr>
                <w:rFonts w:eastAsia="Calibri" w:cstheme="minorHAnsi"/>
                <w:b/>
                <w:bCs/>
                <w:color w:val="000000" w:themeColor="text1"/>
              </w:rPr>
              <w:t>Shortlisting:</w:t>
            </w:r>
          </w:p>
        </w:tc>
        <w:tc>
          <w:tcPr>
            <w:tcW w:w="4135" w:type="dxa"/>
          </w:tcPr>
          <w:p w14:paraId="5F60D5B0" w14:textId="067E4873" w:rsidR="009C7AC6" w:rsidRPr="00DD6FBF" w:rsidRDefault="00085E6E" w:rsidP="00DD6FBF">
            <w:pPr>
              <w:jc w:val="both"/>
              <w:rPr>
                <w:rFonts w:eastAsia="Calibri" w:cstheme="minorHAnsi"/>
                <w:b/>
                <w:bCs/>
              </w:rPr>
            </w:pPr>
            <w:r w:rsidRPr="00DD6FBF">
              <w:rPr>
                <w:rFonts w:eastAsia="Calibri" w:cstheme="minorHAnsi"/>
                <w:b/>
                <w:bCs/>
              </w:rPr>
              <w:t>Tuesday May 4</w:t>
            </w:r>
            <w:r w:rsidRPr="00DD6FBF">
              <w:rPr>
                <w:rFonts w:eastAsia="Calibri" w:cstheme="minorHAnsi"/>
                <w:b/>
                <w:bCs/>
                <w:vertAlign w:val="superscript"/>
              </w:rPr>
              <w:t>th</w:t>
            </w:r>
            <w:r w:rsidRPr="00DD6FBF">
              <w:rPr>
                <w:rFonts w:eastAsia="Calibri" w:cstheme="minorHAnsi"/>
                <w:b/>
                <w:bCs/>
              </w:rPr>
              <w:t>, 2021</w:t>
            </w:r>
            <w:r w:rsidR="009C7AC6" w:rsidRPr="00DD6FBF">
              <w:rPr>
                <w:rFonts w:eastAsia="Calibri" w:cstheme="minorHAnsi"/>
                <w:b/>
                <w:bCs/>
              </w:rPr>
              <w:t xml:space="preserve"> </w:t>
            </w:r>
          </w:p>
        </w:tc>
        <w:tc>
          <w:tcPr>
            <w:tcW w:w="4475" w:type="dxa"/>
          </w:tcPr>
          <w:p w14:paraId="20F2B707" w14:textId="77777777" w:rsidR="009C7AC6" w:rsidRPr="00DD6FBF" w:rsidRDefault="009C7AC6" w:rsidP="00DD6FBF">
            <w:pPr>
              <w:jc w:val="both"/>
              <w:rPr>
                <w:rFonts w:eastAsia="Calibri" w:cstheme="minorHAnsi"/>
                <w:b/>
                <w:bCs/>
              </w:rPr>
            </w:pPr>
            <w:r w:rsidRPr="00DD6FBF">
              <w:rPr>
                <w:rFonts w:eastAsia="Calibri" w:cstheme="minorHAnsi"/>
                <w:b/>
                <w:bCs/>
              </w:rPr>
              <w:t>Notification will be issued by email to the address provided, same day, to invite for interview</w:t>
            </w:r>
          </w:p>
        </w:tc>
      </w:tr>
      <w:tr w:rsidR="009C7AC6" w:rsidRPr="00DD6FBF" w14:paraId="6079EAF6" w14:textId="77777777" w:rsidTr="00085E6E">
        <w:tc>
          <w:tcPr>
            <w:tcW w:w="1875" w:type="dxa"/>
            <w:shd w:val="clear" w:color="auto" w:fill="8DB3E2" w:themeFill="text2" w:themeFillTint="66"/>
          </w:tcPr>
          <w:p w14:paraId="13BFEEE7" w14:textId="77777777" w:rsidR="009C7AC6" w:rsidRPr="00DD6FBF" w:rsidRDefault="009C7AC6" w:rsidP="00DD6FBF">
            <w:pPr>
              <w:jc w:val="both"/>
              <w:rPr>
                <w:rFonts w:eastAsia="Calibri" w:cstheme="minorHAnsi"/>
                <w:b/>
                <w:bCs/>
                <w:color w:val="000000" w:themeColor="text1"/>
              </w:rPr>
            </w:pPr>
            <w:r w:rsidRPr="00DD6FBF">
              <w:rPr>
                <w:rFonts w:eastAsia="Calibri" w:cstheme="minorHAnsi"/>
                <w:b/>
                <w:bCs/>
                <w:color w:val="000000" w:themeColor="text1"/>
              </w:rPr>
              <w:t>Interviews:</w:t>
            </w:r>
          </w:p>
        </w:tc>
        <w:tc>
          <w:tcPr>
            <w:tcW w:w="4135" w:type="dxa"/>
          </w:tcPr>
          <w:p w14:paraId="453CD5EE" w14:textId="0CDA6428" w:rsidR="009C7AC6" w:rsidRPr="00DD6FBF" w:rsidRDefault="00085E6E" w:rsidP="00DD6FBF">
            <w:pPr>
              <w:jc w:val="both"/>
              <w:rPr>
                <w:rFonts w:eastAsia="Calibri" w:cstheme="minorHAnsi"/>
                <w:b/>
                <w:bCs/>
              </w:rPr>
            </w:pPr>
            <w:r w:rsidRPr="00DD6FBF">
              <w:rPr>
                <w:rFonts w:eastAsia="Calibri" w:cstheme="minorHAnsi"/>
                <w:b/>
                <w:bCs/>
              </w:rPr>
              <w:t>Monday May 10</w:t>
            </w:r>
            <w:r w:rsidRPr="00DD6FBF">
              <w:rPr>
                <w:rFonts w:eastAsia="Calibri" w:cstheme="minorHAnsi"/>
                <w:b/>
                <w:bCs/>
                <w:vertAlign w:val="superscript"/>
              </w:rPr>
              <w:t>th</w:t>
            </w:r>
            <w:r w:rsidRPr="00DD6FBF">
              <w:rPr>
                <w:rFonts w:eastAsia="Calibri" w:cstheme="minorHAnsi"/>
                <w:b/>
                <w:bCs/>
              </w:rPr>
              <w:t xml:space="preserve"> 2021</w:t>
            </w:r>
          </w:p>
        </w:tc>
        <w:tc>
          <w:tcPr>
            <w:tcW w:w="4475" w:type="dxa"/>
          </w:tcPr>
          <w:p w14:paraId="26D2E5C5" w14:textId="4C953F36" w:rsidR="00080D62" w:rsidRPr="00DD6FBF" w:rsidRDefault="00080D62" w:rsidP="00DD6FBF">
            <w:pPr>
              <w:jc w:val="both"/>
              <w:rPr>
                <w:rFonts w:eastAsia="Calibri" w:cstheme="minorHAnsi"/>
                <w:b/>
                <w:bCs/>
              </w:rPr>
            </w:pPr>
            <w:r w:rsidRPr="00DD6FBF">
              <w:rPr>
                <w:rFonts w:eastAsia="Calibri" w:cstheme="minorHAnsi"/>
                <w:b/>
                <w:bCs/>
              </w:rPr>
              <w:t xml:space="preserve">First interview Via Teams </w:t>
            </w:r>
          </w:p>
          <w:p w14:paraId="49E7E646" w14:textId="7AE10D94" w:rsidR="009C7AC6" w:rsidRPr="00DD6FBF" w:rsidRDefault="009C7AC6" w:rsidP="00DD6FBF">
            <w:pPr>
              <w:jc w:val="both"/>
              <w:rPr>
                <w:rFonts w:eastAsia="Calibri" w:cstheme="minorHAnsi"/>
                <w:b/>
                <w:bCs/>
              </w:rPr>
            </w:pPr>
          </w:p>
        </w:tc>
      </w:tr>
    </w:tbl>
    <w:p w14:paraId="3D1A2335" w14:textId="77777777" w:rsidR="00156C14" w:rsidRPr="00DD6FBF" w:rsidRDefault="00156C14" w:rsidP="00DD6FBF">
      <w:pPr>
        <w:jc w:val="both"/>
        <w:rPr>
          <w:rFonts w:asciiTheme="minorHAnsi" w:hAnsiTheme="minorHAnsi" w:cstheme="minorHAnsi"/>
          <w:lang w:val="en-GB"/>
        </w:rPr>
      </w:pPr>
    </w:p>
    <w:p w14:paraId="2EC58F0F" w14:textId="77777777" w:rsidR="00156C14" w:rsidRDefault="00156C14" w:rsidP="00CD62B5">
      <w:pPr>
        <w:jc w:val="both"/>
        <w:rPr>
          <w:rFonts w:asciiTheme="minorHAnsi" w:hAnsiTheme="minorHAnsi" w:cstheme="minorHAnsi"/>
          <w:lang w:val="en-GB"/>
        </w:rPr>
      </w:pPr>
    </w:p>
    <w:p w14:paraId="6C0DEE04" w14:textId="77777777" w:rsidR="00156C14" w:rsidRDefault="00156C14" w:rsidP="00CD62B5">
      <w:pPr>
        <w:jc w:val="both"/>
        <w:rPr>
          <w:rFonts w:asciiTheme="minorHAnsi" w:hAnsiTheme="minorHAnsi" w:cstheme="minorHAnsi"/>
          <w:lang w:val="en-GB"/>
        </w:rPr>
      </w:pPr>
    </w:p>
    <w:p w14:paraId="6D70F8CD" w14:textId="77777777" w:rsidR="00156C14" w:rsidRDefault="00156C14" w:rsidP="00CD62B5">
      <w:pPr>
        <w:jc w:val="both"/>
        <w:rPr>
          <w:rFonts w:asciiTheme="minorHAnsi" w:hAnsiTheme="minorHAnsi" w:cstheme="minorHAnsi"/>
          <w:lang w:val="en-GB"/>
        </w:rPr>
      </w:pPr>
    </w:p>
    <w:p w14:paraId="2205B94D" w14:textId="77777777" w:rsidR="00156C14" w:rsidRDefault="00156C14" w:rsidP="00CD62B5">
      <w:pPr>
        <w:jc w:val="both"/>
        <w:rPr>
          <w:rFonts w:asciiTheme="minorHAnsi" w:hAnsiTheme="minorHAnsi" w:cstheme="minorHAnsi"/>
          <w:lang w:val="en-GB"/>
        </w:rPr>
      </w:pPr>
    </w:p>
    <w:p w14:paraId="50A276F2" w14:textId="77777777" w:rsidR="00156C14" w:rsidRDefault="00156C14" w:rsidP="00CD62B5">
      <w:pPr>
        <w:jc w:val="both"/>
        <w:rPr>
          <w:rFonts w:asciiTheme="minorHAnsi" w:hAnsiTheme="minorHAnsi" w:cstheme="minorHAnsi"/>
          <w:lang w:val="en-GB"/>
        </w:rPr>
      </w:pPr>
    </w:p>
    <w:p w14:paraId="03B9EFB2" w14:textId="77777777" w:rsidR="00156C14" w:rsidRDefault="00156C14" w:rsidP="00CD62B5">
      <w:pPr>
        <w:jc w:val="both"/>
        <w:rPr>
          <w:rFonts w:asciiTheme="minorHAnsi" w:hAnsiTheme="minorHAnsi" w:cstheme="minorHAnsi"/>
          <w:lang w:val="en-GB"/>
        </w:rPr>
      </w:pPr>
    </w:p>
    <w:p w14:paraId="0F2D219C" w14:textId="77777777" w:rsidR="00156C14" w:rsidRDefault="00156C14" w:rsidP="00CD62B5">
      <w:pPr>
        <w:jc w:val="both"/>
        <w:rPr>
          <w:rFonts w:asciiTheme="minorHAnsi" w:hAnsiTheme="minorHAnsi" w:cstheme="minorHAnsi"/>
          <w:lang w:val="en-GB"/>
        </w:rPr>
      </w:pPr>
    </w:p>
    <w:p w14:paraId="516F1C03" w14:textId="77777777" w:rsidR="00156C14" w:rsidRDefault="00156C14" w:rsidP="00CD62B5">
      <w:pPr>
        <w:jc w:val="both"/>
        <w:rPr>
          <w:rFonts w:asciiTheme="minorHAnsi" w:hAnsiTheme="minorHAnsi" w:cstheme="minorHAnsi"/>
          <w:lang w:val="en-GB"/>
        </w:rPr>
      </w:pPr>
    </w:p>
    <w:p w14:paraId="2E927DBA" w14:textId="77777777" w:rsidR="00156C14" w:rsidRDefault="00156C14" w:rsidP="00CD62B5">
      <w:pPr>
        <w:jc w:val="both"/>
        <w:rPr>
          <w:rFonts w:asciiTheme="minorHAnsi" w:hAnsiTheme="minorHAnsi" w:cstheme="minorHAnsi"/>
          <w:lang w:val="en-GB"/>
        </w:rPr>
      </w:pPr>
    </w:p>
    <w:p w14:paraId="44EE0BDB" w14:textId="77777777" w:rsidR="00156C14" w:rsidRDefault="00156C14" w:rsidP="00CD62B5">
      <w:pPr>
        <w:jc w:val="both"/>
        <w:rPr>
          <w:rFonts w:asciiTheme="minorHAnsi" w:hAnsiTheme="minorHAnsi" w:cstheme="minorHAnsi"/>
          <w:lang w:val="en-GB"/>
        </w:rPr>
      </w:pPr>
    </w:p>
    <w:p w14:paraId="7B49AEBD" w14:textId="77777777" w:rsidR="00156C14" w:rsidRDefault="00156C14" w:rsidP="00CD62B5">
      <w:pPr>
        <w:jc w:val="both"/>
        <w:rPr>
          <w:rFonts w:asciiTheme="minorHAnsi" w:hAnsiTheme="minorHAnsi" w:cstheme="minorHAnsi"/>
          <w:lang w:val="en-GB"/>
        </w:rPr>
      </w:pPr>
    </w:p>
    <w:p w14:paraId="54C1953A" w14:textId="77777777" w:rsidR="00644C3D" w:rsidRDefault="00644C3D" w:rsidP="00CD62B5">
      <w:pPr>
        <w:jc w:val="both"/>
        <w:rPr>
          <w:rFonts w:asciiTheme="minorHAnsi" w:hAnsiTheme="minorHAnsi" w:cstheme="minorHAnsi"/>
          <w:lang w:val="en-GB"/>
        </w:rPr>
      </w:pPr>
    </w:p>
    <w:p w14:paraId="2186A29F" w14:textId="77777777" w:rsidR="00644C3D" w:rsidRDefault="00644C3D" w:rsidP="00CD62B5">
      <w:pPr>
        <w:jc w:val="both"/>
        <w:rPr>
          <w:rFonts w:asciiTheme="minorHAnsi" w:hAnsiTheme="minorHAnsi" w:cstheme="minorHAnsi"/>
          <w:lang w:val="en-GB"/>
        </w:rPr>
      </w:pPr>
    </w:p>
    <w:p w14:paraId="45196B5A" w14:textId="77777777" w:rsidR="00156C14" w:rsidRDefault="00156C14" w:rsidP="00CD62B5">
      <w:pPr>
        <w:jc w:val="both"/>
        <w:rPr>
          <w:rFonts w:asciiTheme="minorHAnsi" w:hAnsiTheme="minorHAnsi" w:cstheme="minorHAnsi"/>
          <w:lang w:val="en-GB"/>
        </w:rPr>
      </w:pPr>
    </w:p>
    <w:p w14:paraId="7B38415F" w14:textId="10A6616C" w:rsidR="00156C14" w:rsidRDefault="00E23CE1" w:rsidP="00CD62B5">
      <w:pPr>
        <w:jc w:val="both"/>
        <w:rPr>
          <w:rFonts w:asciiTheme="minorHAnsi" w:hAnsiTheme="minorHAnsi" w:cstheme="minorHAnsi"/>
          <w:lang w:val="en-GB"/>
        </w:rPr>
      </w:pPr>
      <w:r>
        <w:rPr>
          <w:rFonts w:asciiTheme="minorHAnsi" w:hAnsiTheme="minorHAnsi" w:cstheme="minorHAnsi"/>
          <w:noProof/>
          <w:lang w:val="en-GB" w:eastAsia="en-GB"/>
        </w:rPr>
        <w:drawing>
          <wp:anchor distT="0" distB="0" distL="114300" distR="114300" simplePos="0" relativeHeight="251663360" behindDoc="0" locked="0" layoutInCell="1" allowOverlap="0" wp14:anchorId="52CB2B07" wp14:editId="4CB52E4A">
            <wp:simplePos x="0" y="0"/>
            <wp:positionH relativeFrom="column">
              <wp:posOffset>1240790</wp:posOffset>
            </wp:positionH>
            <wp:positionV relativeFrom="page">
              <wp:posOffset>8502650</wp:posOffset>
            </wp:positionV>
            <wp:extent cx="3963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m-linear-small-ch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3600" cy="662400"/>
                    </a:xfrm>
                    <a:prstGeom prst="rect">
                      <a:avLst/>
                    </a:prstGeom>
                  </pic:spPr>
                </pic:pic>
              </a:graphicData>
            </a:graphic>
            <wp14:sizeRelH relativeFrom="page">
              <wp14:pctWidth>0</wp14:pctWidth>
            </wp14:sizeRelH>
            <wp14:sizeRelV relativeFrom="page">
              <wp14:pctHeight>0</wp14:pctHeight>
            </wp14:sizeRelV>
          </wp:anchor>
        </w:drawing>
      </w:r>
    </w:p>
    <w:p w14:paraId="3830C602" w14:textId="1E9336B4" w:rsidR="00622EA1" w:rsidRPr="00622EA1" w:rsidRDefault="00622EA1" w:rsidP="00156C14">
      <w:pPr>
        <w:jc w:val="center"/>
        <w:rPr>
          <w:rFonts w:asciiTheme="minorHAnsi" w:hAnsiTheme="minorHAnsi" w:cstheme="minorHAnsi"/>
          <w:lang w:val="en-GB"/>
        </w:rPr>
      </w:pPr>
    </w:p>
    <w:sectPr w:rsidR="00622EA1" w:rsidRPr="00622EA1" w:rsidSect="009C7AC6">
      <w:type w:val="continuous"/>
      <w:pgSz w:w="12240" w:h="15840"/>
      <w:pgMar w:top="510" w:right="851" w:bottom="510" w:left="851"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BCB2" w14:textId="77777777" w:rsidR="00DE73E5" w:rsidRDefault="00DE73E5" w:rsidP="00ED6AE5">
      <w:r>
        <w:separator/>
      </w:r>
    </w:p>
  </w:endnote>
  <w:endnote w:type="continuationSeparator" w:id="0">
    <w:p w14:paraId="6A5DA33B" w14:textId="77777777" w:rsidR="00DE73E5" w:rsidRDefault="00DE73E5" w:rsidP="00ED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6CE1" w14:textId="271E4F17" w:rsidR="00ED6AE5" w:rsidRPr="00E23CE1" w:rsidRDefault="00644C3D">
    <w:pPr>
      <w:pStyle w:val="Footer"/>
      <w:rPr>
        <w:rFonts w:asciiTheme="minorHAnsi" w:hAnsiTheme="minorHAnsi" w:cstheme="minorHAnsi"/>
        <w:i/>
        <w:iCs/>
      </w:rPr>
    </w:pPr>
    <w:r w:rsidRPr="009C7AC6">
      <w:rPr>
        <w:rFonts w:asciiTheme="minorHAnsi" w:hAnsiTheme="minorHAnsi" w:cstheme="minorHAnsi"/>
      </w:rPr>
      <w:t>V0.</w:t>
    </w:r>
    <w:r w:rsidR="00DD6FBF">
      <w:rPr>
        <w:rFonts w:asciiTheme="minorHAnsi" w:hAnsiTheme="minorHAnsi" w:cstheme="minorHAnsi"/>
      </w:rPr>
      <w:t>3.</w:t>
    </w:r>
    <w:r w:rsidR="00E23CE1">
      <w:rPr>
        <w:rFonts w:asciiTheme="minorHAnsi" w:hAnsiTheme="minorHAnsi" w:cstheme="minorHAnsi"/>
      </w:rPr>
      <w:t xml:space="preserve"> March 2021                                               </w:t>
    </w:r>
    <w:r w:rsidR="00E23CE1">
      <w:rPr>
        <w:rFonts w:asciiTheme="minorHAnsi" w:hAnsiTheme="minorHAnsi" w:cstheme="minorHAnsi"/>
        <w:i/>
        <w:iCs/>
      </w:rPr>
      <w:t>Children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E57B" w14:textId="77777777" w:rsidR="00DE73E5" w:rsidRDefault="00DE73E5" w:rsidP="00ED6AE5">
      <w:r>
        <w:separator/>
      </w:r>
    </w:p>
  </w:footnote>
  <w:footnote w:type="continuationSeparator" w:id="0">
    <w:p w14:paraId="3F173BCC" w14:textId="77777777" w:rsidR="00DE73E5" w:rsidRDefault="00DE73E5" w:rsidP="00ED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2F60"/>
    <w:multiLevelType w:val="hybridMultilevel"/>
    <w:tmpl w:val="516AC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D1660"/>
    <w:multiLevelType w:val="multilevel"/>
    <w:tmpl w:val="0D7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944AF"/>
    <w:multiLevelType w:val="hybridMultilevel"/>
    <w:tmpl w:val="4E7C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F3365"/>
    <w:multiLevelType w:val="hybridMultilevel"/>
    <w:tmpl w:val="B0CE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52E5E"/>
    <w:multiLevelType w:val="hybridMultilevel"/>
    <w:tmpl w:val="0A12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A4BF0"/>
    <w:multiLevelType w:val="hybridMultilevel"/>
    <w:tmpl w:val="E18E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969AC"/>
    <w:multiLevelType w:val="hybridMultilevel"/>
    <w:tmpl w:val="78B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60647"/>
    <w:multiLevelType w:val="hybridMultilevel"/>
    <w:tmpl w:val="56E60B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B77F6"/>
    <w:multiLevelType w:val="hybridMultilevel"/>
    <w:tmpl w:val="D2F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54E77"/>
    <w:multiLevelType w:val="hybridMultilevel"/>
    <w:tmpl w:val="0EB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C38C8"/>
    <w:multiLevelType w:val="multilevel"/>
    <w:tmpl w:val="301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4389C"/>
    <w:multiLevelType w:val="hybridMultilevel"/>
    <w:tmpl w:val="065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405"/>
    <w:multiLevelType w:val="hybridMultilevel"/>
    <w:tmpl w:val="CA2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221B5"/>
    <w:multiLevelType w:val="hybridMultilevel"/>
    <w:tmpl w:val="C95A3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0"/>
  </w:num>
  <w:num w:numId="4">
    <w:abstractNumId w:val="4"/>
  </w:num>
  <w:num w:numId="5">
    <w:abstractNumId w:val="5"/>
  </w:num>
  <w:num w:numId="6">
    <w:abstractNumId w:val="2"/>
  </w:num>
  <w:num w:numId="7">
    <w:abstractNumId w:val="1"/>
  </w:num>
  <w:num w:numId="8">
    <w:abstractNumId w:val="10"/>
  </w:num>
  <w:num w:numId="9">
    <w:abstractNumId w:val="12"/>
  </w:num>
  <w:num w:numId="10">
    <w:abstractNumId w:val="6"/>
  </w:num>
  <w:num w:numId="11">
    <w:abstractNumId w:val="9"/>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5F"/>
    <w:rsid w:val="00016466"/>
    <w:rsid w:val="00021CD4"/>
    <w:rsid w:val="00022FBD"/>
    <w:rsid w:val="0004665B"/>
    <w:rsid w:val="000574A3"/>
    <w:rsid w:val="00065696"/>
    <w:rsid w:val="00072B79"/>
    <w:rsid w:val="000756D5"/>
    <w:rsid w:val="00080D62"/>
    <w:rsid w:val="00084839"/>
    <w:rsid w:val="00085E6E"/>
    <w:rsid w:val="000C5C09"/>
    <w:rsid w:val="000C6B0F"/>
    <w:rsid w:val="000C7674"/>
    <w:rsid w:val="000D261C"/>
    <w:rsid w:val="0013276F"/>
    <w:rsid w:val="00136CCB"/>
    <w:rsid w:val="00140954"/>
    <w:rsid w:val="00146800"/>
    <w:rsid w:val="00153FEA"/>
    <w:rsid w:val="00156C14"/>
    <w:rsid w:val="001A12E3"/>
    <w:rsid w:val="001D42FA"/>
    <w:rsid w:val="002079C0"/>
    <w:rsid w:val="0021367B"/>
    <w:rsid w:val="00217C15"/>
    <w:rsid w:val="00226210"/>
    <w:rsid w:val="00241E1D"/>
    <w:rsid w:val="00242697"/>
    <w:rsid w:val="002539C3"/>
    <w:rsid w:val="002557A0"/>
    <w:rsid w:val="00274DB3"/>
    <w:rsid w:val="00281FD9"/>
    <w:rsid w:val="0029558B"/>
    <w:rsid w:val="002C3F82"/>
    <w:rsid w:val="00307FC3"/>
    <w:rsid w:val="0033310E"/>
    <w:rsid w:val="00337AD1"/>
    <w:rsid w:val="003441C7"/>
    <w:rsid w:val="003751D3"/>
    <w:rsid w:val="0038091B"/>
    <w:rsid w:val="00382118"/>
    <w:rsid w:val="00393532"/>
    <w:rsid w:val="00396BEF"/>
    <w:rsid w:val="003A2FAC"/>
    <w:rsid w:val="003B52BC"/>
    <w:rsid w:val="003C1E6F"/>
    <w:rsid w:val="003C3DFE"/>
    <w:rsid w:val="003E4347"/>
    <w:rsid w:val="003F1AEB"/>
    <w:rsid w:val="003F3E46"/>
    <w:rsid w:val="00401082"/>
    <w:rsid w:val="00405105"/>
    <w:rsid w:val="004106C9"/>
    <w:rsid w:val="00430F1F"/>
    <w:rsid w:val="004310BF"/>
    <w:rsid w:val="00460475"/>
    <w:rsid w:val="0048305A"/>
    <w:rsid w:val="004856F4"/>
    <w:rsid w:val="00486256"/>
    <w:rsid w:val="004D30E2"/>
    <w:rsid w:val="004D42C6"/>
    <w:rsid w:val="004E0279"/>
    <w:rsid w:val="004F041E"/>
    <w:rsid w:val="0050043C"/>
    <w:rsid w:val="005020C4"/>
    <w:rsid w:val="00536E4F"/>
    <w:rsid w:val="00593E5A"/>
    <w:rsid w:val="005B489E"/>
    <w:rsid w:val="005E46D8"/>
    <w:rsid w:val="00612796"/>
    <w:rsid w:val="00620E53"/>
    <w:rsid w:val="00622EA1"/>
    <w:rsid w:val="00623017"/>
    <w:rsid w:val="0063226F"/>
    <w:rsid w:val="00644C3D"/>
    <w:rsid w:val="006477CE"/>
    <w:rsid w:val="0065401F"/>
    <w:rsid w:val="00672B58"/>
    <w:rsid w:val="006753C9"/>
    <w:rsid w:val="00681C97"/>
    <w:rsid w:val="006D7AC6"/>
    <w:rsid w:val="006E4EB7"/>
    <w:rsid w:val="006E5124"/>
    <w:rsid w:val="007267FC"/>
    <w:rsid w:val="007564EF"/>
    <w:rsid w:val="00760650"/>
    <w:rsid w:val="007B5C2C"/>
    <w:rsid w:val="007D2D34"/>
    <w:rsid w:val="007D6949"/>
    <w:rsid w:val="007F42FF"/>
    <w:rsid w:val="008135A0"/>
    <w:rsid w:val="00824E5F"/>
    <w:rsid w:val="00831305"/>
    <w:rsid w:val="00835A41"/>
    <w:rsid w:val="008557EF"/>
    <w:rsid w:val="00871CE8"/>
    <w:rsid w:val="008C39C0"/>
    <w:rsid w:val="008C6052"/>
    <w:rsid w:val="00904FD1"/>
    <w:rsid w:val="00916D31"/>
    <w:rsid w:val="00937EB2"/>
    <w:rsid w:val="00945C6A"/>
    <w:rsid w:val="00983E00"/>
    <w:rsid w:val="009B0B48"/>
    <w:rsid w:val="009C7AC6"/>
    <w:rsid w:val="00A136D3"/>
    <w:rsid w:val="00A212B6"/>
    <w:rsid w:val="00A26580"/>
    <w:rsid w:val="00A31226"/>
    <w:rsid w:val="00A37498"/>
    <w:rsid w:val="00A4450C"/>
    <w:rsid w:val="00A97550"/>
    <w:rsid w:val="00AA69EA"/>
    <w:rsid w:val="00B3199C"/>
    <w:rsid w:val="00B36D79"/>
    <w:rsid w:val="00B37C6C"/>
    <w:rsid w:val="00B577B0"/>
    <w:rsid w:val="00BB7786"/>
    <w:rsid w:val="00C013DC"/>
    <w:rsid w:val="00C1547C"/>
    <w:rsid w:val="00C1596D"/>
    <w:rsid w:val="00C667D4"/>
    <w:rsid w:val="00CC21CE"/>
    <w:rsid w:val="00CC3B59"/>
    <w:rsid w:val="00CD62B5"/>
    <w:rsid w:val="00CE4A8D"/>
    <w:rsid w:val="00D01F48"/>
    <w:rsid w:val="00D23077"/>
    <w:rsid w:val="00D26577"/>
    <w:rsid w:val="00D2779F"/>
    <w:rsid w:val="00D319B3"/>
    <w:rsid w:val="00D40B82"/>
    <w:rsid w:val="00D5119B"/>
    <w:rsid w:val="00D938F8"/>
    <w:rsid w:val="00DD6FBF"/>
    <w:rsid w:val="00DE73E5"/>
    <w:rsid w:val="00E05D37"/>
    <w:rsid w:val="00E23CE1"/>
    <w:rsid w:val="00E340FE"/>
    <w:rsid w:val="00E43DAF"/>
    <w:rsid w:val="00E53AAE"/>
    <w:rsid w:val="00EB36CF"/>
    <w:rsid w:val="00ED6AE5"/>
    <w:rsid w:val="00F1778E"/>
    <w:rsid w:val="00F27ECE"/>
    <w:rsid w:val="00F604C4"/>
    <w:rsid w:val="00F77165"/>
    <w:rsid w:val="00F8506C"/>
    <w:rsid w:val="00F914E8"/>
    <w:rsid w:val="00FB01B1"/>
    <w:rsid w:val="00FC3063"/>
    <w:rsid w:val="00FD45AD"/>
    <w:rsid w:val="00FE4619"/>
    <w:rsid w:val="00FF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DEC1B"/>
  <w15:docId w15:val="{08AE15B6-CE71-4095-8D0F-70DAE22B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E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5F"/>
    <w:rPr>
      <w:color w:val="0000FF"/>
      <w:u w:val="single"/>
    </w:rPr>
  </w:style>
  <w:style w:type="paragraph" w:styleId="BalloonText">
    <w:name w:val="Balloon Text"/>
    <w:basedOn w:val="Normal"/>
    <w:link w:val="BalloonTextChar"/>
    <w:rsid w:val="005020C4"/>
    <w:rPr>
      <w:rFonts w:ascii="Tahoma" w:hAnsi="Tahoma" w:cs="Tahoma"/>
      <w:sz w:val="16"/>
      <w:szCs w:val="16"/>
    </w:rPr>
  </w:style>
  <w:style w:type="character" w:customStyle="1" w:styleId="BalloonTextChar">
    <w:name w:val="Balloon Text Char"/>
    <w:basedOn w:val="DefaultParagraphFont"/>
    <w:link w:val="BalloonText"/>
    <w:rsid w:val="005020C4"/>
    <w:rPr>
      <w:rFonts w:ascii="Tahoma" w:hAnsi="Tahoma" w:cs="Tahoma"/>
      <w:sz w:val="16"/>
      <w:szCs w:val="16"/>
      <w:lang w:val="en-US" w:eastAsia="en-US"/>
    </w:rPr>
  </w:style>
  <w:style w:type="paragraph" w:styleId="Header">
    <w:name w:val="header"/>
    <w:basedOn w:val="Normal"/>
    <w:link w:val="HeaderChar"/>
    <w:rsid w:val="00ED6AE5"/>
    <w:pPr>
      <w:tabs>
        <w:tab w:val="center" w:pos="4513"/>
        <w:tab w:val="right" w:pos="9026"/>
      </w:tabs>
    </w:pPr>
  </w:style>
  <w:style w:type="character" w:customStyle="1" w:styleId="HeaderChar">
    <w:name w:val="Header Char"/>
    <w:basedOn w:val="DefaultParagraphFont"/>
    <w:link w:val="Header"/>
    <w:rsid w:val="00ED6AE5"/>
    <w:rPr>
      <w:sz w:val="24"/>
      <w:szCs w:val="24"/>
      <w:lang w:val="en-US" w:eastAsia="en-US"/>
    </w:rPr>
  </w:style>
  <w:style w:type="paragraph" w:styleId="Footer">
    <w:name w:val="footer"/>
    <w:basedOn w:val="Normal"/>
    <w:link w:val="FooterChar"/>
    <w:rsid w:val="00ED6AE5"/>
    <w:pPr>
      <w:tabs>
        <w:tab w:val="center" w:pos="4513"/>
        <w:tab w:val="right" w:pos="9026"/>
      </w:tabs>
    </w:pPr>
  </w:style>
  <w:style w:type="character" w:customStyle="1" w:styleId="FooterChar">
    <w:name w:val="Footer Char"/>
    <w:basedOn w:val="DefaultParagraphFont"/>
    <w:link w:val="Footer"/>
    <w:rsid w:val="00ED6AE5"/>
    <w:rPr>
      <w:sz w:val="24"/>
      <w:szCs w:val="24"/>
      <w:lang w:val="en-US" w:eastAsia="en-US"/>
    </w:rPr>
  </w:style>
  <w:style w:type="paragraph" w:styleId="ListParagraph">
    <w:name w:val="List Paragraph"/>
    <w:basedOn w:val="Normal"/>
    <w:uiPriority w:val="34"/>
    <w:qFormat/>
    <w:rsid w:val="00622EA1"/>
    <w:pPr>
      <w:ind w:left="720"/>
      <w:contextualSpacing/>
    </w:pPr>
  </w:style>
  <w:style w:type="paragraph" w:customStyle="1" w:styleId="xmsonormal">
    <w:name w:val="x_msonormal"/>
    <w:basedOn w:val="Normal"/>
    <w:rsid w:val="00622EA1"/>
    <w:pPr>
      <w:spacing w:before="100" w:beforeAutospacing="1" w:after="100" w:afterAutospacing="1"/>
    </w:pPr>
    <w:rPr>
      <w:lang w:val="en-GB" w:eastAsia="en-GB"/>
    </w:rPr>
  </w:style>
  <w:style w:type="character" w:customStyle="1" w:styleId="apple-converted-space">
    <w:name w:val="apple-converted-space"/>
    <w:basedOn w:val="DefaultParagraphFont"/>
    <w:rsid w:val="00622EA1"/>
  </w:style>
  <w:style w:type="paragraph" w:styleId="NoSpacing">
    <w:name w:val="No Spacing"/>
    <w:uiPriority w:val="1"/>
    <w:qFormat/>
    <w:rsid w:val="00CC21CE"/>
    <w:rPr>
      <w:rFonts w:asciiTheme="minorHAnsi" w:eastAsiaTheme="minorHAnsi" w:hAnsiTheme="minorHAnsi" w:cstheme="minorBidi"/>
      <w:sz w:val="22"/>
      <w:szCs w:val="22"/>
      <w:lang w:eastAsia="en-US"/>
    </w:rPr>
  </w:style>
  <w:style w:type="paragraph" w:styleId="Subtitle">
    <w:name w:val="Subtitle"/>
    <w:basedOn w:val="Normal"/>
    <w:next w:val="Normal"/>
    <w:link w:val="SubtitleChar"/>
    <w:qFormat/>
    <w:rsid w:val="00E43D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3DAF"/>
    <w:rPr>
      <w:rFonts w:asciiTheme="majorHAnsi" w:eastAsiaTheme="majorEastAsia" w:hAnsiTheme="majorHAnsi" w:cstheme="majorBidi"/>
      <w:i/>
      <w:iCs/>
      <w:color w:val="4F81BD" w:themeColor="accent1"/>
      <w:spacing w:val="15"/>
      <w:sz w:val="24"/>
      <w:szCs w:val="24"/>
      <w:lang w:val="en-US" w:eastAsia="en-US"/>
    </w:rPr>
  </w:style>
  <w:style w:type="paragraph" w:styleId="NormalWeb">
    <w:name w:val="Normal (Web)"/>
    <w:basedOn w:val="Normal"/>
    <w:uiPriority w:val="99"/>
    <w:unhideWhenUsed/>
    <w:rsid w:val="00D40B82"/>
    <w:pPr>
      <w:spacing w:before="100" w:beforeAutospacing="1" w:after="100" w:afterAutospacing="1"/>
    </w:pPr>
    <w:rPr>
      <w:lang w:val="en-GB" w:eastAsia="en-GB"/>
    </w:rPr>
  </w:style>
  <w:style w:type="table" w:styleId="TableGrid">
    <w:name w:val="Table Grid"/>
    <w:basedOn w:val="TableNormal"/>
    <w:uiPriority w:val="59"/>
    <w:rsid w:val="009C7AC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C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loe.norton@stchad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loe.norton@stchad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wedgwood@stchad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C496-3C01-4839-96E1-34CE14A7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Lodge Farm Primary School</vt:lpstr>
    </vt:vector>
  </TitlesOfParts>
  <Company>RM plc</Company>
  <LinksUpToDate>false</LinksUpToDate>
  <CharactersWithSpaces>3347</CharactersWithSpaces>
  <SharedDoc>false</SharedDoc>
  <HLinks>
    <vt:vector size="12" baseType="variant">
      <vt:variant>
        <vt:i4>5898287</vt:i4>
      </vt:variant>
      <vt:variant>
        <vt:i4>3</vt:i4>
      </vt:variant>
      <vt:variant>
        <vt:i4>0</vt:i4>
      </vt:variant>
      <vt:variant>
        <vt:i4>5</vt:i4>
      </vt:variant>
      <vt:variant>
        <vt:lpwstr>mailto:postbox@lodge-farm.walsall.sch.uk</vt:lpwstr>
      </vt:variant>
      <vt:variant>
        <vt:lpwstr/>
      </vt:variant>
      <vt:variant>
        <vt:i4>5898287</vt:i4>
      </vt:variant>
      <vt:variant>
        <vt:i4>0</vt:i4>
      </vt:variant>
      <vt:variant>
        <vt:i4>0</vt:i4>
      </vt:variant>
      <vt:variant>
        <vt:i4>5</vt:i4>
      </vt:variant>
      <vt:variant>
        <vt:lpwstr>mailto:postbox@lodge-farm.walsall.sch.uk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Lodge Farm Primary School</dc:title>
  <dc:creator>Office</dc:creator>
  <cp:lastModifiedBy>Sue Wedgwood</cp:lastModifiedBy>
  <cp:revision>2</cp:revision>
  <dcterms:created xsi:type="dcterms:W3CDTF">2021-03-30T15:55:00Z</dcterms:created>
  <dcterms:modified xsi:type="dcterms:W3CDTF">2021-03-30T15:55:00Z</dcterms:modified>
</cp:coreProperties>
</file>