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8634" w14:textId="7DED5809" w:rsidR="00120018" w:rsidRDefault="00120018" w:rsidP="005C683E">
      <w:pPr>
        <w:pStyle w:val="Heading1"/>
        <w:spacing w:before="0"/>
      </w:pPr>
      <w:r>
        <w:rPr>
          <w:noProof/>
        </w:rPr>
        <w:drawing>
          <wp:anchor distT="0" distB="0" distL="114300" distR="114300" simplePos="0" relativeHeight="251658240" behindDoc="1" locked="0" layoutInCell="1" allowOverlap="1" wp14:anchorId="1888E009" wp14:editId="45006DB6">
            <wp:simplePos x="0" y="0"/>
            <wp:positionH relativeFrom="column">
              <wp:posOffset>1917065</wp:posOffset>
            </wp:positionH>
            <wp:positionV relativeFrom="paragraph">
              <wp:posOffset>147320</wp:posOffset>
            </wp:positionV>
            <wp:extent cx="2177415" cy="2186305"/>
            <wp:effectExtent l="0" t="0" r="0" b="4445"/>
            <wp:wrapTight wrapText="bothSides">
              <wp:wrapPolygon edited="0">
                <wp:start x="0" y="0"/>
                <wp:lineTo x="0" y="21456"/>
                <wp:lineTo x="21354" y="21456"/>
                <wp:lineTo x="21354"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741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AD22B" w14:textId="77777777" w:rsidR="00120018" w:rsidRDefault="00120018">
      <w:pPr>
        <w:spacing w:after="0" w:line="240" w:lineRule="auto"/>
      </w:pPr>
    </w:p>
    <w:p w14:paraId="737DA664" w14:textId="77777777" w:rsidR="00120018" w:rsidRDefault="00120018">
      <w:pPr>
        <w:spacing w:after="0" w:line="240" w:lineRule="auto"/>
      </w:pPr>
    </w:p>
    <w:p w14:paraId="36654450" w14:textId="77777777" w:rsidR="00120018" w:rsidRDefault="00120018">
      <w:pPr>
        <w:spacing w:after="0" w:line="240" w:lineRule="auto"/>
      </w:pPr>
    </w:p>
    <w:p w14:paraId="65FA7FCF" w14:textId="77777777" w:rsidR="00120018" w:rsidRDefault="00120018">
      <w:pPr>
        <w:spacing w:after="0" w:line="240" w:lineRule="auto"/>
      </w:pPr>
    </w:p>
    <w:p w14:paraId="560624BB" w14:textId="77777777" w:rsidR="00120018" w:rsidRDefault="00120018">
      <w:pPr>
        <w:spacing w:after="0" w:line="240" w:lineRule="auto"/>
      </w:pPr>
    </w:p>
    <w:p w14:paraId="44BBEF6D" w14:textId="77777777" w:rsidR="00120018" w:rsidRDefault="00120018">
      <w:pPr>
        <w:spacing w:after="0" w:line="240" w:lineRule="auto"/>
      </w:pPr>
    </w:p>
    <w:p w14:paraId="516ED443" w14:textId="77777777" w:rsidR="00120018" w:rsidRDefault="00120018">
      <w:pPr>
        <w:spacing w:after="0" w:line="240" w:lineRule="auto"/>
      </w:pPr>
    </w:p>
    <w:p w14:paraId="23D1E52F" w14:textId="77777777" w:rsidR="00120018" w:rsidRDefault="00120018">
      <w:pPr>
        <w:spacing w:after="0" w:line="240" w:lineRule="auto"/>
      </w:pPr>
    </w:p>
    <w:p w14:paraId="4652038E" w14:textId="77777777" w:rsidR="00120018" w:rsidRDefault="00120018">
      <w:pPr>
        <w:spacing w:after="0" w:line="240" w:lineRule="auto"/>
      </w:pPr>
    </w:p>
    <w:p w14:paraId="535F435D" w14:textId="77777777" w:rsidR="00120018" w:rsidRDefault="00120018">
      <w:pPr>
        <w:spacing w:after="0" w:line="240" w:lineRule="auto"/>
      </w:pPr>
    </w:p>
    <w:p w14:paraId="08A82C64" w14:textId="77777777" w:rsidR="00120018" w:rsidRDefault="00120018">
      <w:pPr>
        <w:spacing w:after="0" w:line="240" w:lineRule="auto"/>
      </w:pPr>
    </w:p>
    <w:p w14:paraId="36BBB77E" w14:textId="77777777" w:rsidR="00120018" w:rsidRDefault="00120018">
      <w:pPr>
        <w:spacing w:after="0" w:line="240" w:lineRule="auto"/>
      </w:pPr>
    </w:p>
    <w:p w14:paraId="5A7B3B55" w14:textId="77777777" w:rsidR="00120018" w:rsidRDefault="00120018">
      <w:pPr>
        <w:spacing w:after="0" w:line="240" w:lineRule="auto"/>
      </w:pPr>
    </w:p>
    <w:p w14:paraId="44A00E8F" w14:textId="77777777" w:rsidR="00120018" w:rsidRDefault="00120018">
      <w:pPr>
        <w:spacing w:after="0" w:line="240" w:lineRule="auto"/>
      </w:pPr>
    </w:p>
    <w:p w14:paraId="4B5B6641" w14:textId="77777777" w:rsidR="00120018" w:rsidRDefault="00120018">
      <w:pPr>
        <w:spacing w:after="0" w:line="240" w:lineRule="auto"/>
      </w:pPr>
    </w:p>
    <w:p w14:paraId="0C6EB172" w14:textId="77777777" w:rsidR="00120018" w:rsidRDefault="00120018">
      <w:pPr>
        <w:spacing w:after="0" w:line="240" w:lineRule="auto"/>
      </w:pPr>
    </w:p>
    <w:p w14:paraId="0D9A1020" w14:textId="77777777" w:rsidR="00120018" w:rsidRDefault="00120018">
      <w:pPr>
        <w:spacing w:after="0" w:line="240" w:lineRule="auto"/>
      </w:pPr>
    </w:p>
    <w:p w14:paraId="63E7374E" w14:textId="49F9BDCA" w:rsidR="00120018" w:rsidRDefault="00120018" w:rsidP="00120018">
      <w:pPr>
        <w:spacing w:after="0" w:line="240" w:lineRule="auto"/>
        <w:jc w:val="center"/>
        <w:rPr>
          <w:sz w:val="96"/>
        </w:rPr>
      </w:pPr>
      <w:r w:rsidRPr="00120018">
        <w:rPr>
          <w:sz w:val="96"/>
        </w:rPr>
        <w:t>Privacy Notice</w:t>
      </w:r>
    </w:p>
    <w:p w14:paraId="58EF64C4" w14:textId="77777777" w:rsidR="00120018" w:rsidRPr="00120018" w:rsidRDefault="00120018" w:rsidP="00120018">
      <w:pPr>
        <w:spacing w:after="0" w:line="240" w:lineRule="auto"/>
        <w:jc w:val="center"/>
        <w:rPr>
          <w:sz w:val="96"/>
        </w:rPr>
      </w:pPr>
    </w:p>
    <w:p w14:paraId="4A0E226D" w14:textId="4777937B" w:rsidR="00120018" w:rsidRPr="00120018" w:rsidRDefault="00482DBC" w:rsidP="00120018">
      <w:pPr>
        <w:spacing w:after="0" w:line="240" w:lineRule="auto"/>
        <w:jc w:val="center"/>
        <w:rPr>
          <w:sz w:val="96"/>
        </w:rPr>
      </w:pPr>
      <w:r>
        <w:rPr>
          <w:sz w:val="96"/>
        </w:rPr>
        <w:t>Chris</w:t>
      </w:r>
      <w:r w:rsidR="00120018">
        <w:rPr>
          <w:sz w:val="96"/>
        </w:rPr>
        <w:t>t</w:t>
      </w:r>
      <w:r w:rsidR="00364948">
        <w:rPr>
          <w:sz w:val="96"/>
        </w:rPr>
        <w:t>o</w:t>
      </w:r>
      <w:r w:rsidR="00120018">
        <w:rPr>
          <w:sz w:val="96"/>
        </w:rPr>
        <w:t>pher Pickering Pri</w:t>
      </w:r>
      <w:r w:rsidR="00120018" w:rsidRPr="00120018">
        <w:rPr>
          <w:sz w:val="96"/>
        </w:rPr>
        <w:t>m</w:t>
      </w:r>
      <w:r w:rsidR="00120018">
        <w:rPr>
          <w:sz w:val="96"/>
        </w:rPr>
        <w:t>a</w:t>
      </w:r>
      <w:r w:rsidR="00120018" w:rsidRPr="00120018">
        <w:rPr>
          <w:sz w:val="96"/>
        </w:rPr>
        <w:t>ry School</w:t>
      </w:r>
    </w:p>
    <w:p w14:paraId="648BEBE1" w14:textId="786CA9BE" w:rsidR="00120018" w:rsidRDefault="00120018">
      <w:pPr>
        <w:spacing w:after="0" w:line="240" w:lineRule="auto"/>
      </w:pPr>
    </w:p>
    <w:p w14:paraId="7BB8E843" w14:textId="77777777" w:rsidR="00120018" w:rsidRDefault="00120018">
      <w:pPr>
        <w:spacing w:after="0" w:line="240" w:lineRule="auto"/>
      </w:pPr>
    </w:p>
    <w:p w14:paraId="7FB3577C" w14:textId="77777777" w:rsidR="00120018" w:rsidRDefault="00120018">
      <w:pPr>
        <w:spacing w:after="0" w:line="240" w:lineRule="auto"/>
      </w:pPr>
    </w:p>
    <w:p w14:paraId="1E3027B6" w14:textId="77777777" w:rsidR="00120018" w:rsidRDefault="00120018">
      <w:pPr>
        <w:spacing w:after="0" w:line="240" w:lineRule="auto"/>
      </w:pPr>
    </w:p>
    <w:p w14:paraId="387027BE" w14:textId="77777777" w:rsidR="00120018" w:rsidRDefault="00120018">
      <w:pPr>
        <w:spacing w:after="0" w:line="240" w:lineRule="auto"/>
      </w:pPr>
    </w:p>
    <w:p w14:paraId="41B16776" w14:textId="77777777" w:rsidR="00120018" w:rsidRDefault="00120018">
      <w:pPr>
        <w:spacing w:after="0" w:line="240" w:lineRule="auto"/>
      </w:pPr>
    </w:p>
    <w:p w14:paraId="4DDADFA0" w14:textId="77777777" w:rsidR="00120018" w:rsidRDefault="00120018">
      <w:pPr>
        <w:spacing w:after="0" w:line="240" w:lineRule="auto"/>
      </w:pPr>
    </w:p>
    <w:p w14:paraId="60C1DB15" w14:textId="77777777" w:rsidR="00120018" w:rsidRDefault="00120018">
      <w:pPr>
        <w:spacing w:after="0" w:line="240" w:lineRule="auto"/>
      </w:pPr>
    </w:p>
    <w:p w14:paraId="07FEAC4B" w14:textId="77777777" w:rsidR="00120018" w:rsidRDefault="00120018">
      <w:pPr>
        <w:spacing w:after="0" w:line="240" w:lineRule="auto"/>
      </w:pPr>
    </w:p>
    <w:p w14:paraId="50246FCB" w14:textId="77777777" w:rsidR="00120018" w:rsidRDefault="00120018">
      <w:pPr>
        <w:spacing w:after="0" w:line="240" w:lineRule="auto"/>
      </w:pPr>
    </w:p>
    <w:p w14:paraId="20E1A194" w14:textId="77777777" w:rsidR="00120018" w:rsidRDefault="00120018">
      <w:pPr>
        <w:spacing w:after="0" w:line="240" w:lineRule="auto"/>
      </w:pPr>
    </w:p>
    <w:p w14:paraId="0B0074A6" w14:textId="77777777" w:rsidR="00120018" w:rsidRDefault="00120018">
      <w:pPr>
        <w:spacing w:after="0" w:line="240" w:lineRule="auto"/>
      </w:pPr>
    </w:p>
    <w:p w14:paraId="2B87BB87" w14:textId="77777777" w:rsidR="00120018" w:rsidRDefault="00120018">
      <w:pPr>
        <w:spacing w:after="0" w:line="240" w:lineRule="auto"/>
      </w:pPr>
    </w:p>
    <w:p w14:paraId="1131FEDD" w14:textId="77777777" w:rsidR="00120018" w:rsidRDefault="00120018">
      <w:pPr>
        <w:spacing w:after="0" w:line="240" w:lineRule="auto"/>
      </w:pPr>
    </w:p>
    <w:p w14:paraId="460B2F70" w14:textId="77777777" w:rsidR="00120018" w:rsidRDefault="00120018">
      <w:pPr>
        <w:spacing w:after="0" w:line="240" w:lineRule="auto"/>
      </w:pPr>
    </w:p>
    <w:p w14:paraId="3627BCA5" w14:textId="77777777" w:rsidR="00120018" w:rsidRDefault="00120018">
      <w:pPr>
        <w:spacing w:after="0" w:line="240" w:lineRule="auto"/>
      </w:pPr>
    </w:p>
    <w:p w14:paraId="2D7CE16E" w14:textId="77777777" w:rsidR="00120018" w:rsidRDefault="00120018">
      <w:pPr>
        <w:spacing w:after="0" w:line="240" w:lineRule="auto"/>
      </w:pPr>
    </w:p>
    <w:p w14:paraId="15712539" w14:textId="2220605E" w:rsidR="005C683E" w:rsidRPr="005C683E" w:rsidRDefault="005C683E" w:rsidP="005C683E">
      <w:pPr>
        <w:pStyle w:val="Heading1"/>
        <w:spacing w:before="0"/>
      </w:pPr>
      <w:r w:rsidRPr="00E52254">
        <w:lastRenderedPageBreak/>
        <w:t xml:space="preserve">Privacy Notice </w:t>
      </w:r>
      <w:r w:rsidR="00B84323">
        <w:t>- H</w:t>
      </w:r>
      <w:r w:rsidRPr="00E52254">
        <w:t xml:space="preserve">ow we use pupil </w:t>
      </w:r>
      <w:r w:rsidR="00B84323">
        <w:t>and family</w:t>
      </w:r>
      <w:r w:rsidR="003E7E72">
        <w:t xml:space="preserve"> </w:t>
      </w:r>
      <w:r w:rsidRPr="00E52254">
        <w:t>information</w:t>
      </w:r>
    </w:p>
    <w:p w14:paraId="367AD3C3" w14:textId="1FD4584D" w:rsidR="00D10AC5" w:rsidRDefault="00D10AC5" w:rsidP="00D10AC5">
      <w:pPr>
        <w:pStyle w:val="Heading2"/>
      </w:pPr>
      <w:r w:rsidRPr="005C683E">
        <w:t>The categories of information that we collect, hold and share include:</w:t>
      </w:r>
    </w:p>
    <w:p w14:paraId="06EFD46A" w14:textId="77777777" w:rsidR="00B84323" w:rsidRPr="00283D01"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rsidRPr="00283D01">
        <w:t>Personal information (</w:t>
      </w:r>
      <w:r>
        <w:t>such as</w:t>
      </w:r>
      <w:r w:rsidRPr="00283D01">
        <w:t xml:space="preserve"> name, unique pupil number</w:t>
      </w:r>
      <w:r>
        <w:t xml:space="preserve"> and</w:t>
      </w:r>
      <w:r w:rsidRPr="00283D01">
        <w:t xml:space="preserve"> address)</w:t>
      </w:r>
    </w:p>
    <w:p w14:paraId="39B4ACB7" w14:textId="77777777"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C</w:t>
      </w:r>
      <w:r w:rsidRPr="0087724A">
        <w:t>haracteristics</w:t>
      </w:r>
      <w:r>
        <w:t xml:space="preserve"> (such as ethnicity, language, nationality, country of birth </w:t>
      </w:r>
      <w:r w:rsidRPr="00081DAD">
        <w:t>and free school meal</w:t>
      </w:r>
      <w:r>
        <w:t xml:space="preserve"> eligibility)</w:t>
      </w:r>
    </w:p>
    <w:p w14:paraId="6352C9E3" w14:textId="77777777"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Attendance information (such as sessions attended, number of absences and absence reasons)</w:t>
      </w:r>
    </w:p>
    <w:p w14:paraId="095AB6A1" w14:textId="0AD3F059"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Details of any disciplinary issues, sanctions or exclusions</w:t>
      </w:r>
    </w:p>
    <w:p w14:paraId="7BEB3EC4" w14:textId="6E2CC8DB"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Educational progress and attainment including test and exam performance</w:t>
      </w:r>
    </w:p>
    <w:p w14:paraId="7A17E865" w14:textId="77777777"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Contact information and family details (such as email address or telephone numbers)</w:t>
      </w:r>
    </w:p>
    <w:p w14:paraId="18A5C353" w14:textId="77777777" w:rsidR="009D1018" w:rsidRDefault="00B84323" w:rsidP="009D1018">
      <w:pPr>
        <w:pStyle w:val="ListParagraph"/>
        <w:widowControl w:val="0"/>
        <w:numPr>
          <w:ilvl w:val="0"/>
          <w:numId w:val="20"/>
        </w:numPr>
        <w:suppressAutoHyphens/>
        <w:overflowPunct w:val="0"/>
        <w:autoSpaceDE w:val="0"/>
        <w:autoSpaceDN w:val="0"/>
        <w:spacing w:after="0" w:line="240" w:lineRule="auto"/>
        <w:textAlignment w:val="baseline"/>
      </w:pPr>
      <w:r>
        <w:t>Health information (such as details of any allergies or disabilities)</w:t>
      </w:r>
    </w:p>
    <w:p w14:paraId="6B464FF4" w14:textId="442573C8" w:rsidR="00B84323" w:rsidRDefault="009D1018" w:rsidP="009D1018">
      <w:pPr>
        <w:pStyle w:val="ListParagraph"/>
        <w:widowControl w:val="0"/>
        <w:numPr>
          <w:ilvl w:val="0"/>
          <w:numId w:val="20"/>
        </w:numPr>
        <w:suppressAutoHyphens/>
        <w:overflowPunct w:val="0"/>
        <w:autoSpaceDE w:val="0"/>
        <w:autoSpaceDN w:val="0"/>
        <w:spacing w:after="0" w:line="240" w:lineRule="auto"/>
        <w:textAlignment w:val="baseline"/>
      </w:pPr>
      <w:r>
        <w:t>Details of additional personal and academic support required by pupils including Special Educational Needs</w:t>
      </w:r>
    </w:p>
    <w:p w14:paraId="3D4CBBAE" w14:textId="2B1BC915"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CCTV recordings and images taken from the system</w:t>
      </w:r>
    </w:p>
    <w:p w14:paraId="43C8E9EA" w14:textId="77777777" w:rsidR="00B84323" w:rsidRPr="00B84323" w:rsidRDefault="00B84323" w:rsidP="00B84323"/>
    <w:p w14:paraId="4BA79892" w14:textId="6AC4CE83" w:rsidR="00234048" w:rsidRDefault="00234048" w:rsidP="00234048">
      <w:pPr>
        <w:pStyle w:val="Heading2"/>
      </w:pPr>
      <w:r w:rsidRPr="002474F7">
        <w:t>Why we collect and use this information</w:t>
      </w:r>
    </w:p>
    <w:p w14:paraId="4231B0C7" w14:textId="552AE928" w:rsidR="00234048" w:rsidRDefault="00234048" w:rsidP="00234048">
      <w:pPr>
        <w:widowControl w:val="0"/>
        <w:suppressAutoHyphens/>
        <w:overflowPunct w:val="0"/>
        <w:autoSpaceDE w:val="0"/>
        <w:autoSpaceDN w:val="0"/>
        <w:spacing w:after="0" w:line="240" w:lineRule="auto"/>
        <w:textAlignment w:val="baseline"/>
      </w:pPr>
      <w:r w:rsidRPr="005C683E">
        <w:t>We use the pupil</w:t>
      </w:r>
      <w:r w:rsidR="003E7E72">
        <w:t xml:space="preserve"> and family</w:t>
      </w:r>
      <w:r w:rsidRPr="005C683E">
        <w:t xml:space="preserve">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0DCF30D6"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support pupil learning</w:t>
      </w:r>
    </w:p>
    <w:p w14:paraId="60912A94"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monitor and report on pupil progress</w:t>
      </w:r>
    </w:p>
    <w:p w14:paraId="3C1B4961" w14:textId="77777777" w:rsidR="00B84323"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provide appropriate pastoral care</w:t>
      </w:r>
    </w:p>
    <w:p w14:paraId="7DDAF15D"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t>to safeguard pupil health and wellbeing</w:t>
      </w:r>
    </w:p>
    <w:p w14:paraId="536A88E6"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assess the quality of our services</w:t>
      </w:r>
    </w:p>
    <w:p w14:paraId="3912D305" w14:textId="77777777" w:rsidR="00B84323"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 xml:space="preserve">to </w:t>
      </w:r>
      <w:r>
        <w:t>comply with the law regarding</w:t>
      </w:r>
      <w:r w:rsidRPr="002C190C">
        <w:t xml:space="preserve"> data sharing</w:t>
      </w:r>
    </w:p>
    <w:p w14:paraId="22363D23" w14:textId="77777777" w:rsidR="00B84323"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t>to investigate complaints and concerns</w:t>
      </w:r>
    </w:p>
    <w:p w14:paraId="010ECFB3" w14:textId="26AEDC07" w:rsidR="003E7E72" w:rsidRDefault="003E7E72" w:rsidP="00B84323">
      <w:pPr>
        <w:pStyle w:val="ListParagraph"/>
        <w:widowControl w:val="0"/>
        <w:numPr>
          <w:ilvl w:val="0"/>
          <w:numId w:val="25"/>
        </w:numPr>
        <w:suppressAutoHyphens/>
        <w:overflowPunct w:val="0"/>
        <w:autoSpaceDE w:val="0"/>
        <w:autoSpaceDN w:val="0"/>
        <w:spacing w:after="0" w:line="240" w:lineRule="auto"/>
        <w:textAlignment w:val="baseline"/>
      </w:pPr>
      <w:r>
        <w:t>to defend legal claims</w:t>
      </w:r>
    </w:p>
    <w:p w14:paraId="57163306" w14:textId="04CE9E25" w:rsidR="003E7E72" w:rsidRDefault="003E7E72" w:rsidP="00B84323">
      <w:pPr>
        <w:pStyle w:val="ListParagraph"/>
        <w:widowControl w:val="0"/>
        <w:numPr>
          <w:ilvl w:val="0"/>
          <w:numId w:val="25"/>
        </w:numPr>
        <w:suppressAutoHyphens/>
        <w:overflowPunct w:val="0"/>
        <w:autoSpaceDE w:val="0"/>
        <w:autoSpaceDN w:val="0"/>
        <w:spacing w:after="0" w:line="240" w:lineRule="auto"/>
        <w:textAlignment w:val="baseline"/>
      </w:pPr>
      <w:r>
        <w:t xml:space="preserve">to work with local agencies to address anti-social behaviour and public safety concerns </w:t>
      </w:r>
    </w:p>
    <w:p w14:paraId="15D424C9" w14:textId="77777777" w:rsidR="00B84323" w:rsidRPr="002C190C" w:rsidRDefault="00B84323" w:rsidP="00B84323">
      <w:pPr>
        <w:pStyle w:val="ListParagraph"/>
        <w:widowControl w:val="0"/>
        <w:numPr>
          <w:ilvl w:val="0"/>
          <w:numId w:val="0"/>
        </w:numPr>
        <w:suppressAutoHyphens/>
        <w:overflowPunct w:val="0"/>
        <w:autoSpaceDE w:val="0"/>
        <w:autoSpaceDN w:val="0"/>
        <w:spacing w:after="0" w:line="240" w:lineRule="auto"/>
        <w:ind w:left="1080"/>
        <w:textAlignment w:val="baseline"/>
      </w:pPr>
    </w:p>
    <w:p w14:paraId="775B60AA" w14:textId="77777777" w:rsidR="00B84323" w:rsidRDefault="00B84323" w:rsidP="00234048">
      <w:pPr>
        <w:widowControl w:val="0"/>
        <w:suppressAutoHyphens/>
        <w:overflowPunct w:val="0"/>
        <w:autoSpaceDE w:val="0"/>
        <w:autoSpaceDN w:val="0"/>
        <w:spacing w:after="0" w:line="240" w:lineRule="auto"/>
        <w:textAlignment w:val="baseline"/>
        <w:rPr>
          <w:b/>
          <w:color w:val="8A2529"/>
        </w:rPr>
      </w:pPr>
    </w:p>
    <w:p w14:paraId="72072D68" w14:textId="2297B11E" w:rsidR="00234048" w:rsidRDefault="00234048" w:rsidP="00234048">
      <w:pPr>
        <w:pStyle w:val="Heading2"/>
      </w:pPr>
      <w:r w:rsidRPr="002474F7">
        <w:t>The lawful basis on which we use this information</w:t>
      </w:r>
    </w:p>
    <w:p w14:paraId="3C0C95C2" w14:textId="77777777" w:rsidR="003E7E72" w:rsidRDefault="003E7E72" w:rsidP="003E7E72">
      <w:pPr>
        <w:autoSpaceDE w:val="0"/>
        <w:autoSpaceDN w:val="0"/>
        <w:adjustRightInd w:val="0"/>
        <w:spacing w:after="0" w:line="240" w:lineRule="auto"/>
        <w:rPr>
          <w:rFonts w:cs="Arial"/>
          <w:lang w:val="en"/>
        </w:rPr>
      </w:pPr>
      <w:r>
        <w:rPr>
          <w:rFonts w:cs="Arial"/>
          <w:lang w:val="en"/>
        </w:rPr>
        <w:t>We process this personal information under the following GDPR Article 6(1) Conditions-</w:t>
      </w:r>
    </w:p>
    <w:p w14:paraId="307285BF" w14:textId="77777777" w:rsidR="00234048" w:rsidRDefault="00234048" w:rsidP="00234048"/>
    <w:p w14:paraId="04F26EBD"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c) </w:t>
      </w:r>
      <w:proofErr w:type="gramStart"/>
      <w:r w:rsidRPr="008177AA">
        <w:rPr>
          <w:rFonts w:cs="Arial"/>
          <w:lang w:val="en"/>
        </w:rPr>
        <w:t>processing</w:t>
      </w:r>
      <w:proofErr w:type="gramEnd"/>
      <w:r w:rsidRPr="008177AA">
        <w:rPr>
          <w:rFonts w:cs="Arial"/>
          <w:lang w:val="en"/>
        </w:rPr>
        <w:t xml:space="preserve"> is necessary for compliance with legal obligation</w:t>
      </w:r>
      <w:r>
        <w:rPr>
          <w:rFonts w:cs="Arial"/>
          <w:lang w:val="en"/>
        </w:rPr>
        <w:t>s</w:t>
      </w:r>
      <w:r w:rsidRPr="008177AA">
        <w:rPr>
          <w:rFonts w:cs="Arial"/>
          <w:lang w:val="en"/>
        </w:rPr>
        <w:t xml:space="preserve"> to which the controller is subject;</w:t>
      </w:r>
    </w:p>
    <w:p w14:paraId="638EFE58" w14:textId="77777777" w:rsidR="003E7E72" w:rsidRDefault="003E7E72" w:rsidP="003E7E72">
      <w:pPr>
        <w:autoSpaceDE w:val="0"/>
        <w:autoSpaceDN w:val="0"/>
        <w:adjustRightInd w:val="0"/>
        <w:spacing w:after="0" w:line="240" w:lineRule="auto"/>
        <w:rPr>
          <w:rFonts w:cs="Arial"/>
          <w:lang w:val="en"/>
        </w:rPr>
      </w:pPr>
      <w:r>
        <w:rPr>
          <w:rFonts w:cs="Arial"/>
          <w:lang w:val="en"/>
        </w:rPr>
        <w:t>d)</w:t>
      </w:r>
      <w:r w:rsidRPr="008177AA">
        <w:t xml:space="preserve"> </w:t>
      </w:r>
      <w:proofErr w:type="gramStart"/>
      <w:r w:rsidRPr="008177AA">
        <w:rPr>
          <w:rFonts w:cs="Arial"/>
          <w:lang w:val="en"/>
        </w:rPr>
        <w:t>processing</w:t>
      </w:r>
      <w:proofErr w:type="gramEnd"/>
      <w:r w:rsidRPr="008177AA">
        <w:rPr>
          <w:rFonts w:cs="Arial"/>
          <w:lang w:val="en"/>
        </w:rPr>
        <w:t xml:space="preserve"> is necessary in order to protect the vital interests of the data subject or of another natural person;</w:t>
      </w:r>
    </w:p>
    <w:p w14:paraId="7FC06891"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e) </w:t>
      </w:r>
      <w:proofErr w:type="gramStart"/>
      <w:r w:rsidRPr="008177AA">
        <w:rPr>
          <w:rFonts w:cs="Arial"/>
          <w:lang w:val="en"/>
        </w:rPr>
        <w:t>processing</w:t>
      </w:r>
      <w:proofErr w:type="gramEnd"/>
      <w:r w:rsidRPr="008177AA">
        <w:rPr>
          <w:rFonts w:cs="Arial"/>
          <w:lang w:val="en"/>
        </w:rPr>
        <w:t xml:space="preserve"> is necessary for the performance of a task carried out in the public interest or in the exercise of official authority vested in the controller;</w:t>
      </w:r>
    </w:p>
    <w:p w14:paraId="13788F2B" w14:textId="77777777" w:rsidR="003E7E72" w:rsidRDefault="003E7E72" w:rsidP="003E7E72">
      <w:pPr>
        <w:autoSpaceDE w:val="0"/>
        <w:autoSpaceDN w:val="0"/>
        <w:adjustRightInd w:val="0"/>
        <w:spacing w:after="0" w:line="240" w:lineRule="auto"/>
        <w:rPr>
          <w:rFonts w:cs="Arial"/>
          <w:b/>
          <w:bCs/>
          <w:color w:val="8A2529"/>
          <w:sz w:val="28"/>
          <w:szCs w:val="28"/>
          <w:lang w:val="en"/>
        </w:rPr>
      </w:pPr>
    </w:p>
    <w:p w14:paraId="6A3F7FFE" w14:textId="77777777" w:rsidR="003E7E72" w:rsidRDefault="003E7E72" w:rsidP="003E7E72">
      <w:pPr>
        <w:autoSpaceDE w:val="0"/>
        <w:autoSpaceDN w:val="0"/>
        <w:adjustRightInd w:val="0"/>
        <w:spacing w:after="0" w:line="240" w:lineRule="auto"/>
        <w:rPr>
          <w:rFonts w:cs="Arial"/>
          <w:b/>
          <w:bCs/>
          <w:color w:val="8A2529"/>
          <w:sz w:val="28"/>
          <w:szCs w:val="28"/>
          <w:lang w:val="en"/>
        </w:rPr>
      </w:pPr>
    </w:p>
    <w:p w14:paraId="48112279" w14:textId="77777777" w:rsidR="003E7E72" w:rsidRDefault="003E7E72" w:rsidP="003E7E72">
      <w:pPr>
        <w:autoSpaceDE w:val="0"/>
        <w:autoSpaceDN w:val="0"/>
        <w:adjustRightInd w:val="0"/>
        <w:spacing w:after="0" w:line="240" w:lineRule="auto"/>
        <w:rPr>
          <w:rFonts w:cs="Arial"/>
          <w:lang w:val="en"/>
        </w:rPr>
      </w:pPr>
      <w:r>
        <w:rPr>
          <w:rFonts w:cs="Arial"/>
          <w:lang w:val="en"/>
        </w:rPr>
        <w:lastRenderedPageBreak/>
        <w:t>We process special category personal information under the following GDPR Article 9(2) Conditions –</w:t>
      </w:r>
    </w:p>
    <w:p w14:paraId="54645D23" w14:textId="77777777" w:rsidR="003E7E72" w:rsidRDefault="003E7E72" w:rsidP="003E7E72">
      <w:pPr>
        <w:autoSpaceDE w:val="0"/>
        <w:autoSpaceDN w:val="0"/>
        <w:adjustRightInd w:val="0"/>
        <w:spacing w:after="0" w:line="240" w:lineRule="auto"/>
        <w:rPr>
          <w:rFonts w:cs="Arial"/>
          <w:lang w:val="en"/>
        </w:rPr>
      </w:pPr>
    </w:p>
    <w:p w14:paraId="2955F81C"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b) </w:t>
      </w:r>
      <w:r w:rsidRPr="0071263E">
        <w:rPr>
          <w:rFonts w:cs="Arial"/>
          <w:lang w:val="en"/>
        </w:rPr>
        <w:t xml:space="preserve">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71263E">
        <w:rPr>
          <w:rFonts w:cs="Arial"/>
          <w:lang w:val="en"/>
        </w:rPr>
        <w:t>authorised</w:t>
      </w:r>
      <w:proofErr w:type="spellEnd"/>
      <w:r w:rsidRPr="0071263E">
        <w:rPr>
          <w:rFonts w:cs="Arial"/>
          <w:lang w:val="en"/>
        </w:rPr>
        <w:t xml:space="preserve"> by Union or Member State law or a collective agreement pursuant to Member State law providing for appropriate safeguards for the fundamental rights and the interests of the data subject;</w:t>
      </w:r>
    </w:p>
    <w:p w14:paraId="621C0F54"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f) </w:t>
      </w:r>
      <w:proofErr w:type="gramStart"/>
      <w:r w:rsidRPr="0071263E">
        <w:rPr>
          <w:rFonts w:cs="Arial"/>
          <w:lang w:val="en"/>
        </w:rPr>
        <w:t>processing</w:t>
      </w:r>
      <w:proofErr w:type="gramEnd"/>
      <w:r w:rsidRPr="0071263E">
        <w:rPr>
          <w:rFonts w:cs="Arial"/>
          <w:lang w:val="en"/>
        </w:rPr>
        <w:t xml:space="preserve"> is necessary for the establishment, exercise or </w:t>
      </w:r>
      <w:proofErr w:type="spellStart"/>
      <w:r w:rsidRPr="0071263E">
        <w:rPr>
          <w:rFonts w:cs="Arial"/>
          <w:lang w:val="en"/>
        </w:rPr>
        <w:t>defence</w:t>
      </w:r>
      <w:proofErr w:type="spellEnd"/>
      <w:r w:rsidRPr="0071263E">
        <w:rPr>
          <w:rFonts w:cs="Arial"/>
          <w:lang w:val="en"/>
        </w:rPr>
        <w:t xml:space="preserve"> of legal claims or whenever courts are acting in their judicial capacity</w:t>
      </w:r>
    </w:p>
    <w:p w14:paraId="6984FC74"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g) </w:t>
      </w:r>
      <w:proofErr w:type="gramStart"/>
      <w:r w:rsidRPr="0071263E">
        <w:rPr>
          <w:rFonts w:cs="Arial"/>
          <w:lang w:val="en"/>
        </w:rPr>
        <w:t>processing</w:t>
      </w:r>
      <w:proofErr w:type="gramEnd"/>
      <w:r w:rsidRPr="0071263E">
        <w:rPr>
          <w:rFonts w:cs="Arial"/>
          <w:lang w:val="en"/>
        </w:rPr>
        <w:t xml:space="preserve">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882217E"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h) </w:t>
      </w:r>
      <w:r w:rsidRPr="0071263E">
        <w:rPr>
          <w:rFonts w:cs="Arial"/>
          <w:lang w:val="en"/>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w:t>
      </w:r>
    </w:p>
    <w:p w14:paraId="15719BD5" w14:textId="77777777" w:rsidR="003E7E72" w:rsidRDefault="003E7E72" w:rsidP="003E7E72">
      <w:pPr>
        <w:autoSpaceDE w:val="0"/>
        <w:autoSpaceDN w:val="0"/>
        <w:adjustRightInd w:val="0"/>
        <w:spacing w:after="0" w:line="240" w:lineRule="auto"/>
        <w:rPr>
          <w:rFonts w:cs="Arial"/>
          <w:lang w:val="en"/>
        </w:rPr>
      </w:pPr>
    </w:p>
    <w:p w14:paraId="022D0DA8" w14:textId="77777777" w:rsidR="003E7E72" w:rsidRDefault="003E7E72" w:rsidP="003E7E72">
      <w:pPr>
        <w:autoSpaceDE w:val="0"/>
        <w:autoSpaceDN w:val="0"/>
        <w:adjustRightInd w:val="0"/>
        <w:spacing w:after="0" w:line="240" w:lineRule="auto"/>
        <w:rPr>
          <w:rFonts w:cs="Arial"/>
          <w:lang w:val="en"/>
        </w:rPr>
      </w:pPr>
    </w:p>
    <w:p w14:paraId="11288D5D" w14:textId="211E12A9" w:rsidR="005C683E" w:rsidRPr="005C683E" w:rsidRDefault="005C683E" w:rsidP="003E7E72">
      <w:pPr>
        <w:autoSpaceDE w:val="0"/>
        <w:autoSpaceDN w:val="0"/>
        <w:adjustRightInd w:val="0"/>
        <w:spacing w:after="0" w:line="240" w:lineRule="auto"/>
      </w:pPr>
      <w:r w:rsidRPr="00DD0A6F">
        <w:rPr>
          <w:b/>
          <w:color w:val="104F75"/>
          <w:sz w:val="32"/>
          <w:szCs w:val="32"/>
        </w:rPr>
        <w:t xml:space="preserve">Collecting pupil </w:t>
      </w:r>
      <w:r w:rsidR="003E7E72">
        <w:rPr>
          <w:b/>
          <w:color w:val="104F75"/>
          <w:sz w:val="32"/>
          <w:szCs w:val="32"/>
        </w:rPr>
        <w:t xml:space="preserve">and family </w:t>
      </w:r>
      <w:r w:rsidRPr="00DD0A6F">
        <w:rPr>
          <w:b/>
          <w:color w:val="104F75"/>
          <w:sz w:val="32"/>
          <w:szCs w:val="32"/>
        </w:rPr>
        <w:t>information</w:t>
      </w:r>
    </w:p>
    <w:p w14:paraId="0233BB8B" w14:textId="002A83C9" w:rsidR="005C683E" w:rsidRDefault="005C683E" w:rsidP="007D0F02">
      <w:r w:rsidRPr="005C683E">
        <w:t>Whilst the majority of information you provide to us is mandatory, some of it is provided to us on a voluntary ba</w:t>
      </w:r>
      <w:r w:rsidR="003E7E72">
        <w:t>sis. In order to comply with data protection legislation</w:t>
      </w:r>
      <w:r w:rsidRPr="005C683E">
        <w:t xml:space="preserve">, we will inform you whether you are required to provide certain information to us or if you have a choice in this. </w:t>
      </w:r>
    </w:p>
    <w:p w14:paraId="15AE7EFE" w14:textId="4018DD8E" w:rsidR="005C683E" w:rsidRPr="005C683E" w:rsidRDefault="005C683E" w:rsidP="005C683E">
      <w:pPr>
        <w:pStyle w:val="Heading2"/>
      </w:pPr>
      <w:r w:rsidRPr="005C683E">
        <w:t>Storing pupil</w:t>
      </w:r>
      <w:r w:rsidR="003E7E72">
        <w:t xml:space="preserve"> and family</w:t>
      </w:r>
      <w:r w:rsidRPr="005C683E">
        <w:t xml:space="preserve"> data</w:t>
      </w:r>
    </w:p>
    <w:p w14:paraId="13D876FF" w14:textId="62CAE73B" w:rsidR="003E7E72" w:rsidRPr="00120018" w:rsidRDefault="003E7E72" w:rsidP="003E7E72">
      <w:pPr>
        <w:autoSpaceDE w:val="0"/>
        <w:autoSpaceDN w:val="0"/>
        <w:adjustRightInd w:val="0"/>
        <w:spacing w:after="0" w:line="240" w:lineRule="auto"/>
        <w:rPr>
          <w:rFonts w:cs="Arial"/>
          <w:b/>
          <w:bCs/>
          <w:lang w:val="en"/>
        </w:rPr>
      </w:pPr>
      <w:r>
        <w:rPr>
          <w:rFonts w:cs="Arial"/>
          <w:lang w:val="en"/>
        </w:rPr>
        <w:t xml:space="preserve">We hold school workforce data in accordance with the schools document retention policy which is available from the </w:t>
      </w:r>
      <w:proofErr w:type="spellStart"/>
      <w:r w:rsidR="00120018" w:rsidRPr="00120018">
        <w:rPr>
          <w:rFonts w:cs="Arial"/>
          <w:lang w:val="en"/>
        </w:rPr>
        <w:t>Mrs</w:t>
      </w:r>
      <w:proofErr w:type="spellEnd"/>
      <w:r w:rsidR="00120018" w:rsidRPr="00120018">
        <w:rPr>
          <w:rFonts w:cs="Arial"/>
          <w:lang w:val="en"/>
        </w:rPr>
        <w:t xml:space="preserve"> Julie Benn</w:t>
      </w:r>
    </w:p>
    <w:p w14:paraId="7259D958" w14:textId="77777777" w:rsidR="003E7E72" w:rsidRDefault="003E7E72" w:rsidP="007D0F02">
      <w:pPr>
        <w:pStyle w:val="Heading2"/>
      </w:pP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58F6377F"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5C683E"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518495FF" w14:textId="77777777" w:rsidR="005C683E" w:rsidRPr="005C683E" w:rsidRDefault="005C683E" w:rsidP="007D0F02">
      <w:pPr>
        <w:pStyle w:val="Heading2"/>
        <w:rPr>
          <w:color w:val="FF0000"/>
        </w:rPr>
      </w:pPr>
      <w:r w:rsidRPr="005C683E">
        <w:t>Why we share pupil information</w:t>
      </w:r>
    </w:p>
    <w:p w14:paraId="667B26C2" w14:textId="27214282" w:rsidR="005C683E" w:rsidRPr="005C683E" w:rsidRDefault="005C683E" w:rsidP="007D0F02">
      <w:r w:rsidRPr="005C683E">
        <w:t xml:space="preserve">We do not share information about our pupils with anyone without consent unless the law and our policies </w:t>
      </w:r>
      <w:proofErr w:type="gramStart"/>
      <w:r w:rsidRPr="005C683E">
        <w:t>allow</w:t>
      </w:r>
      <w:r w:rsidR="00D03933">
        <w:t>s</w:t>
      </w:r>
      <w:proofErr w:type="gramEnd"/>
      <w:r w:rsidR="00D03933">
        <w:t xml:space="preserve"> or requires</w:t>
      </w:r>
      <w:r w:rsidRPr="005C683E">
        <w:t xml:space="preserve">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22DA9A9D" w14:textId="1510FAB4" w:rsidR="005C683E" w:rsidRPr="00120018" w:rsidRDefault="005C683E" w:rsidP="007D0F02">
      <w:r w:rsidRPr="00120018">
        <w:lastRenderedPageBreak/>
        <w:t>We are required to share information about our pupils with the (</w:t>
      </w:r>
      <w:proofErr w:type="spellStart"/>
      <w:r w:rsidRPr="00120018">
        <w:t>DfE</w:t>
      </w:r>
      <w:proofErr w:type="spellEnd"/>
      <w:r w:rsidRPr="00120018">
        <w:t xml:space="preserve">) under regulation 5 of The Education (Information </w:t>
      </w:r>
      <w:proofErr w:type="gramStart"/>
      <w:r w:rsidRPr="00120018">
        <w:t>About</w:t>
      </w:r>
      <w:proofErr w:type="gramEnd"/>
      <w:r w:rsidRPr="00120018">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4" w:history="1">
        <w:r w:rsidRPr="005C683E">
          <w:rPr>
            <w:rStyle w:val="Hyperlink"/>
          </w:rPr>
          <w:t>https://www.gov.uk/education/data-collection-and-censuses-for-schools</w:t>
        </w:r>
      </w:hyperlink>
      <w:r w:rsidRPr="005C683E">
        <w:t>.</w:t>
      </w:r>
    </w:p>
    <w:p w14:paraId="2A455282" w14:textId="77777777" w:rsidR="00D03933" w:rsidRDefault="00D03933" w:rsidP="00D03933">
      <w:pPr>
        <w:rPr>
          <w:color w:val="FF0000"/>
        </w:rPr>
      </w:pPr>
    </w:p>
    <w:p w14:paraId="1D7FEE90" w14:textId="767965DA" w:rsidR="00D03933" w:rsidRPr="005C683E" w:rsidRDefault="00D03933" w:rsidP="00D03933">
      <w:pPr>
        <w:pStyle w:val="Heading2"/>
      </w:pPr>
      <w:r>
        <w:t>T</w:t>
      </w:r>
      <w:r w:rsidRPr="005C683E">
        <w: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5"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lastRenderedPageBreak/>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8"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72646E77" w14:textId="2542D6D2" w:rsidR="005C683E" w:rsidRPr="005C683E" w:rsidRDefault="005C683E" w:rsidP="00D03933">
      <w:r w:rsidRPr="005C683E">
        <w:t xml:space="preserve">Under data protection legislation, parents and pupils have the right to request access to information about them that we hold. To make a request for your personal information, or be given access to your child’s educational record, </w:t>
      </w:r>
      <w:r w:rsidR="007F3938">
        <w:t>Mrs J Benn</w:t>
      </w: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6C9F49BB" w:rsidR="005D3B59" w:rsidRPr="007F3938" w:rsidRDefault="00482DBC" w:rsidP="00D03933">
      <w:pPr>
        <w:widowControl w:val="0"/>
        <w:suppressAutoHyphens/>
        <w:overflowPunct w:val="0"/>
        <w:autoSpaceDE w:val="0"/>
        <w:autoSpaceDN w:val="0"/>
        <w:spacing w:after="0" w:line="240" w:lineRule="auto"/>
        <w:textAlignment w:val="baseline"/>
        <w:rPr>
          <w:b/>
        </w:rPr>
      </w:pPr>
      <w:bookmarkStart w:id="0" w:name="_GoBack"/>
      <w:r w:rsidRPr="007F3938">
        <w:rPr>
          <w:rFonts w:cs="Arial"/>
          <w:bCs/>
          <w:lang w:val="en"/>
        </w:rPr>
        <w:t>admin2@cpickering.hull.sch.uk</w:t>
      </w:r>
      <w:bookmarkEnd w:id="0"/>
    </w:p>
    <w:sectPr w:rsidR="005D3B59" w:rsidRPr="007F3938"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7F3938" w:rsidRDefault="007F3938" w:rsidP="002B6D93">
      <w:r>
        <w:separator/>
      </w:r>
    </w:p>
    <w:p w14:paraId="496486E3" w14:textId="77777777" w:rsidR="007F3938" w:rsidRDefault="007F3938"/>
    <w:p w14:paraId="5F6A3C65" w14:textId="77777777" w:rsidR="007F3938" w:rsidRDefault="007F3938"/>
  </w:endnote>
  <w:endnote w:type="continuationSeparator" w:id="0">
    <w:p w14:paraId="5EB517FC" w14:textId="77777777" w:rsidR="007F3938" w:rsidRDefault="007F3938" w:rsidP="002B6D93">
      <w:r>
        <w:continuationSeparator/>
      </w:r>
    </w:p>
    <w:p w14:paraId="6641799F" w14:textId="77777777" w:rsidR="007F3938" w:rsidRDefault="007F3938"/>
    <w:p w14:paraId="4AB53C4B" w14:textId="77777777" w:rsidR="007F3938" w:rsidRDefault="007F3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7F3938" w:rsidRDefault="007F3938"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F40BB">
          <w:rPr>
            <w:noProof/>
          </w:rPr>
          <w:t>5</w:t>
        </w:r>
        <w:r>
          <w:rPr>
            <w:noProof/>
          </w:rPr>
          <w:fldChar w:fldCharType="end"/>
        </w:r>
      </w:p>
    </w:sdtContent>
  </w:sdt>
  <w:p w14:paraId="189B0D8E" w14:textId="77777777" w:rsidR="007F3938" w:rsidRDefault="007F3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7F3938" w:rsidRDefault="007F3938" w:rsidP="002B6D93">
      <w:r>
        <w:separator/>
      </w:r>
    </w:p>
    <w:p w14:paraId="672E97DA" w14:textId="77777777" w:rsidR="007F3938" w:rsidRDefault="007F3938"/>
    <w:p w14:paraId="15050EF8" w14:textId="77777777" w:rsidR="007F3938" w:rsidRDefault="007F3938"/>
  </w:footnote>
  <w:footnote w:type="continuationSeparator" w:id="0">
    <w:p w14:paraId="6A1BE4C3" w14:textId="77777777" w:rsidR="007F3938" w:rsidRDefault="007F3938" w:rsidP="002B6D93">
      <w:r>
        <w:continuationSeparator/>
      </w:r>
    </w:p>
    <w:p w14:paraId="075627FD" w14:textId="77777777" w:rsidR="007F3938" w:rsidRDefault="007F3938"/>
    <w:p w14:paraId="0FD7CCDE" w14:textId="77777777" w:rsidR="007F3938" w:rsidRDefault="007F39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9216731"/>
    <w:multiLevelType w:val="hybridMultilevel"/>
    <w:tmpl w:val="FFF4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20"/>
  </w:num>
  <w:num w:numId="22">
    <w:abstractNumId w:val="16"/>
  </w:num>
  <w:num w:numId="23">
    <w:abstractNumId w:val="15"/>
  </w:num>
  <w:num w:numId="24">
    <w:abstractNumId w:val="21"/>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372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0018"/>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64948"/>
    <w:rsid w:val="00374981"/>
    <w:rsid w:val="003810D8"/>
    <w:rsid w:val="003853A4"/>
    <w:rsid w:val="0039725F"/>
    <w:rsid w:val="003A1CC2"/>
    <w:rsid w:val="003C60B5"/>
    <w:rsid w:val="003D1EFE"/>
    <w:rsid w:val="003E1329"/>
    <w:rsid w:val="003E7E72"/>
    <w:rsid w:val="00400E1D"/>
    <w:rsid w:val="00403D1C"/>
    <w:rsid w:val="004216FF"/>
    <w:rsid w:val="004242C5"/>
    <w:rsid w:val="004339FB"/>
    <w:rsid w:val="004509BE"/>
    <w:rsid w:val="00456560"/>
    <w:rsid w:val="00470223"/>
    <w:rsid w:val="00482DBC"/>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F3938"/>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D1018"/>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4323"/>
    <w:rsid w:val="00B9194F"/>
    <w:rsid w:val="00BA003B"/>
    <w:rsid w:val="00BB05E2"/>
    <w:rsid w:val="00BD1111"/>
    <w:rsid w:val="00BD26B6"/>
    <w:rsid w:val="00BE01C6"/>
    <w:rsid w:val="00BE4DAC"/>
    <w:rsid w:val="00BF13F8"/>
    <w:rsid w:val="00BF40BB"/>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3933"/>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webSettings" Target="webSetting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dcmitype/"/>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d87ae06f-ddc7-413d-8f33-efe950f32258"/>
    <ds:schemaRef ds:uri="2a6a4fa4-dce8-465e-bbd1-f17bd35cfe0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5617F578-41D6-4F0D-9249-07EC258A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AD02DED4</Template>
  <TotalTime>54</TotalTime>
  <Pages>5</Pages>
  <Words>1212</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8665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Jmarson1</cp:lastModifiedBy>
  <cp:revision>5</cp:revision>
  <cp:lastPrinted>2018-05-25T13:41:00Z</cp:lastPrinted>
  <dcterms:created xsi:type="dcterms:W3CDTF">2018-05-24T10:13:00Z</dcterms:created>
  <dcterms:modified xsi:type="dcterms:W3CDTF">2018-05-25T14:34:00Z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