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38" w:rsidRDefault="00566D38" w:rsidP="00566D38">
      <w:r>
        <w:rPr>
          <w:noProof/>
          <w:lang w:eastAsia="en-GB"/>
        </w:rPr>
        <w:drawing>
          <wp:inline distT="0" distB="0" distL="0" distR="0" wp14:anchorId="0D26F4B2" wp14:editId="2A860557">
            <wp:extent cx="2667000" cy="5569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he Percy Hedley Foundation logo 72dpi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62" cy="55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D38" w:rsidRDefault="00566D38" w:rsidP="00566D38"/>
    <w:p w:rsidR="00566D38" w:rsidRPr="00A80648" w:rsidRDefault="00566D38" w:rsidP="00566D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A80648">
        <w:rPr>
          <w:rFonts w:ascii="Arial" w:hAnsi="Arial" w:cs="Arial"/>
          <w:b/>
          <w:sz w:val="36"/>
          <w:szCs w:val="36"/>
        </w:rPr>
        <w:t>Press Release</w:t>
      </w:r>
      <w:r w:rsidR="00F62E48">
        <w:rPr>
          <w:rFonts w:ascii="Arial" w:hAnsi="Arial" w:cs="Arial"/>
          <w:b/>
          <w:sz w:val="36"/>
          <w:szCs w:val="36"/>
        </w:rPr>
        <w:t>: July 27</w:t>
      </w:r>
    </w:p>
    <w:p w:rsidR="00566D38" w:rsidRPr="00A80648" w:rsidRDefault="00566D38" w:rsidP="00566D38">
      <w:pPr>
        <w:pStyle w:val="NoSpacing"/>
        <w:jc w:val="center"/>
        <w:rPr>
          <w:rFonts w:ascii="Arial" w:hAnsi="Arial" w:cs="Arial"/>
          <w:i/>
          <w:sz w:val="36"/>
          <w:szCs w:val="36"/>
        </w:rPr>
      </w:pPr>
      <w:r w:rsidRPr="00A80648">
        <w:rPr>
          <w:rFonts w:ascii="Arial" w:hAnsi="Arial" w:cs="Arial"/>
          <w:i/>
          <w:sz w:val="36"/>
          <w:szCs w:val="36"/>
        </w:rPr>
        <w:t>For immediate release</w:t>
      </w:r>
    </w:p>
    <w:p w:rsidR="00566D38" w:rsidRDefault="00566D38" w:rsidP="00566D38">
      <w:pPr>
        <w:pStyle w:val="NoSpacing"/>
        <w:jc w:val="center"/>
        <w:rPr>
          <w:rFonts w:ascii="Arial" w:hAnsi="Arial" w:cs="Arial"/>
          <w:b/>
          <w:sz w:val="32"/>
          <w:szCs w:val="36"/>
        </w:rPr>
      </w:pPr>
    </w:p>
    <w:p w:rsidR="00566D38" w:rsidRDefault="00566D38" w:rsidP="00566D38">
      <w:pPr>
        <w:pStyle w:val="NoSpacing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 xml:space="preserve">INTU SHOPPING CENTRES OFFER </w:t>
      </w:r>
      <w:r w:rsidR="001E6E1F">
        <w:rPr>
          <w:rFonts w:ascii="Arial" w:hAnsi="Arial" w:cs="Arial"/>
          <w:b/>
          <w:sz w:val="32"/>
          <w:szCs w:val="36"/>
        </w:rPr>
        <w:t xml:space="preserve">VALUABLE </w:t>
      </w:r>
      <w:r>
        <w:rPr>
          <w:rFonts w:ascii="Arial" w:hAnsi="Arial" w:cs="Arial"/>
          <w:b/>
          <w:sz w:val="32"/>
          <w:szCs w:val="36"/>
        </w:rPr>
        <w:t>WORK EXPERIENCE TO DISABLED STUDENTS</w:t>
      </w:r>
    </w:p>
    <w:p w:rsidR="00566D38" w:rsidRDefault="00566D38" w:rsidP="00566D38">
      <w:pPr>
        <w:pStyle w:val="NoSpacing"/>
        <w:jc w:val="center"/>
        <w:rPr>
          <w:rFonts w:ascii="Arial" w:hAnsi="Arial" w:cs="Arial"/>
          <w:b/>
          <w:sz w:val="32"/>
          <w:szCs w:val="36"/>
        </w:rPr>
      </w:pPr>
    </w:p>
    <w:p w:rsidR="00566D38" w:rsidRDefault="00566D38" w:rsidP="00566D38">
      <w:pPr>
        <w:tabs>
          <w:tab w:val="left" w:pos="3270"/>
        </w:tabs>
        <w:spacing w:line="36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Two of the region’s largest shopping centres are giving disabled </w:t>
      </w:r>
      <w:r w:rsidR="001E6E1F">
        <w:rPr>
          <w:rFonts w:ascii="Arial" w:hAnsi="Arial" w:cs="Arial"/>
          <w:color w:val="000000" w:themeColor="text1"/>
          <w:sz w:val="24"/>
        </w:rPr>
        <w:t>students</w:t>
      </w:r>
      <w:r>
        <w:rPr>
          <w:rFonts w:ascii="Arial" w:hAnsi="Arial" w:cs="Arial"/>
          <w:color w:val="000000" w:themeColor="text1"/>
          <w:sz w:val="24"/>
        </w:rPr>
        <w:t xml:space="preserve"> the opportunity to develop their skills through valuable work placements.</w:t>
      </w:r>
    </w:p>
    <w:p w:rsidR="00566D38" w:rsidRDefault="00566D38" w:rsidP="00566D38">
      <w:pPr>
        <w:tabs>
          <w:tab w:val="left" w:pos="3270"/>
        </w:tabs>
        <w:spacing w:line="36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intu Metrocentre, in Gateshead, and intu Eldon Square, in Newcastle, have both teamed up with The Percy Hedley Foundation to give students from Hedleys College the chance to get a taste of the world of work.</w:t>
      </w:r>
    </w:p>
    <w:p w:rsidR="00DA46DA" w:rsidRDefault="00566D38" w:rsidP="00566D38">
      <w:pPr>
        <w:tabs>
          <w:tab w:val="left" w:pos="3270"/>
        </w:tabs>
        <w:spacing w:line="36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The disability charity</w:t>
      </w:r>
      <w:r w:rsidR="00DA46DA">
        <w:rPr>
          <w:rFonts w:ascii="Arial" w:hAnsi="Arial" w:cs="Arial"/>
          <w:color w:val="000000" w:themeColor="text1"/>
          <w:sz w:val="24"/>
        </w:rPr>
        <w:t xml:space="preserve">, which </w:t>
      </w:r>
      <w:r>
        <w:rPr>
          <w:rFonts w:ascii="Arial" w:hAnsi="Arial" w:cs="Arial"/>
          <w:color w:val="000000" w:themeColor="text1"/>
          <w:sz w:val="24"/>
        </w:rPr>
        <w:t>works to improve the lives of children, young people and adults</w:t>
      </w:r>
      <w:r w:rsidR="00DA46DA">
        <w:rPr>
          <w:rFonts w:ascii="Arial" w:hAnsi="Arial" w:cs="Arial"/>
          <w:color w:val="000000" w:themeColor="text1"/>
          <w:sz w:val="24"/>
        </w:rPr>
        <w:t xml:space="preserve"> with cerebral palsy and communication difficulties, s</w:t>
      </w:r>
      <w:r w:rsidR="00065AC8">
        <w:rPr>
          <w:rFonts w:ascii="Arial" w:hAnsi="Arial" w:cs="Arial"/>
          <w:color w:val="000000" w:themeColor="text1"/>
          <w:sz w:val="24"/>
        </w:rPr>
        <w:t>et up an Employability Project eight</w:t>
      </w:r>
      <w:r w:rsidR="00DA46DA">
        <w:rPr>
          <w:rFonts w:ascii="Arial" w:hAnsi="Arial" w:cs="Arial"/>
          <w:color w:val="000000" w:themeColor="text1"/>
          <w:sz w:val="24"/>
        </w:rPr>
        <w:t xml:space="preserve"> years ago.</w:t>
      </w:r>
    </w:p>
    <w:p w:rsidR="00566D38" w:rsidRDefault="00DA46DA" w:rsidP="00566D38">
      <w:pPr>
        <w:tabs>
          <w:tab w:val="left" w:pos="3270"/>
        </w:tabs>
        <w:spacing w:line="36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Hedleys Employability works with employers to increase employment opportunities for disabled people and it was through this that intu got involved.</w:t>
      </w:r>
    </w:p>
    <w:p w:rsidR="00DA46DA" w:rsidRDefault="00DA46DA" w:rsidP="00566D38">
      <w:pPr>
        <w:tabs>
          <w:tab w:val="left" w:pos="3270"/>
        </w:tabs>
        <w:spacing w:line="36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Hedleys College currently has two students on work placement</w:t>
      </w:r>
      <w:r w:rsidR="00822A92">
        <w:rPr>
          <w:rFonts w:ascii="Arial" w:hAnsi="Arial" w:cs="Arial"/>
          <w:color w:val="000000" w:themeColor="text1"/>
          <w:sz w:val="24"/>
        </w:rPr>
        <w:t>s</w:t>
      </w:r>
      <w:r>
        <w:rPr>
          <w:rFonts w:ascii="Arial" w:hAnsi="Arial" w:cs="Arial"/>
          <w:color w:val="000000" w:themeColor="text1"/>
          <w:sz w:val="24"/>
        </w:rPr>
        <w:t xml:space="preserve"> at the shopping centres. Ranjit, 21, works in the administration department at intu Metrocentre, while Rafique Uddin, also 21, works with the customer services team at intu Eldon Square.</w:t>
      </w:r>
    </w:p>
    <w:p w:rsidR="00DA46DA" w:rsidRPr="00DA46DA" w:rsidRDefault="00DA46DA" w:rsidP="001E6E1F">
      <w:pPr>
        <w:spacing w:line="360" w:lineRule="auto"/>
        <w:rPr>
          <w:rFonts w:ascii="Arial" w:hAnsi="Arial" w:cs="Arial"/>
          <w:sz w:val="24"/>
        </w:rPr>
      </w:pPr>
      <w:r w:rsidRPr="00DA46DA">
        <w:rPr>
          <w:rFonts w:ascii="Arial" w:hAnsi="Arial" w:cs="Arial"/>
          <w:sz w:val="24"/>
        </w:rPr>
        <w:t>At college, Ranjit accesses a specialist vocational course for young people aged 16-25 with complex learning needs and multiple disabilities – and trains in one of the pathways on offer, Business Administration.</w:t>
      </w:r>
    </w:p>
    <w:p w:rsidR="00DA46DA" w:rsidRDefault="00DA46DA" w:rsidP="001E6E1F">
      <w:pPr>
        <w:spacing w:line="360" w:lineRule="auto"/>
        <w:rPr>
          <w:rFonts w:ascii="Arial" w:hAnsi="Arial" w:cs="Arial"/>
          <w:sz w:val="24"/>
        </w:rPr>
      </w:pPr>
      <w:r w:rsidRPr="00DA46DA">
        <w:rPr>
          <w:rFonts w:ascii="Arial" w:hAnsi="Arial" w:cs="Arial"/>
          <w:sz w:val="24"/>
        </w:rPr>
        <w:t>Ranjit’s placement fits in perfectly with this pathway as her role involves administrative work including office tasks.</w:t>
      </w:r>
    </w:p>
    <w:p w:rsidR="001E6E1F" w:rsidRPr="001E6E1F" w:rsidRDefault="001E6E1F" w:rsidP="001E6E1F">
      <w:pPr>
        <w:spacing w:line="360" w:lineRule="auto"/>
        <w:rPr>
          <w:rFonts w:ascii="Arial" w:hAnsi="Arial" w:cs="Arial"/>
          <w:sz w:val="24"/>
          <w:szCs w:val="24"/>
        </w:rPr>
      </w:pPr>
      <w:r w:rsidRPr="001E6E1F">
        <w:rPr>
          <w:rFonts w:ascii="Arial" w:hAnsi="Arial" w:cs="Arial"/>
          <w:sz w:val="24"/>
          <w:szCs w:val="24"/>
        </w:rPr>
        <w:t xml:space="preserve">“I </w:t>
      </w:r>
      <w:r>
        <w:rPr>
          <w:rFonts w:ascii="Arial" w:hAnsi="Arial" w:cs="Arial"/>
          <w:sz w:val="24"/>
          <w:szCs w:val="24"/>
        </w:rPr>
        <w:t>really enjoy everything about my placement,” Ranjit said.</w:t>
      </w:r>
      <w:r w:rsidRPr="001E6E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“It’s</w:t>
      </w:r>
      <w:r w:rsidRPr="001E6E1F">
        <w:rPr>
          <w:rFonts w:ascii="Arial" w:hAnsi="Arial" w:cs="Arial"/>
          <w:sz w:val="24"/>
          <w:szCs w:val="24"/>
        </w:rPr>
        <w:t xml:space="preserve"> fun and I get lots of experience of being in the workplace. I’ve made lots of friends too.</w:t>
      </w:r>
    </w:p>
    <w:p w:rsidR="001E6E1F" w:rsidRDefault="001E6E1F" w:rsidP="001E6E1F">
      <w:pPr>
        <w:spacing w:line="360" w:lineRule="auto"/>
        <w:rPr>
          <w:rFonts w:ascii="Arial" w:hAnsi="Arial" w:cs="Arial"/>
          <w:sz w:val="24"/>
          <w:szCs w:val="24"/>
        </w:rPr>
      </w:pPr>
      <w:r w:rsidRPr="001E6E1F">
        <w:rPr>
          <w:rFonts w:ascii="Arial" w:hAnsi="Arial" w:cs="Arial"/>
          <w:sz w:val="24"/>
          <w:szCs w:val="24"/>
        </w:rPr>
        <w:lastRenderedPageBreak/>
        <w:t xml:space="preserve">“It’s </w:t>
      </w:r>
      <w:r>
        <w:rPr>
          <w:rFonts w:ascii="Arial" w:hAnsi="Arial" w:cs="Arial"/>
          <w:sz w:val="24"/>
          <w:szCs w:val="24"/>
        </w:rPr>
        <w:t xml:space="preserve">taught </w:t>
      </w:r>
      <w:r w:rsidRPr="001E6E1F">
        <w:rPr>
          <w:rFonts w:ascii="Arial" w:hAnsi="Arial" w:cs="Arial"/>
          <w:sz w:val="24"/>
          <w:szCs w:val="24"/>
        </w:rPr>
        <w:t xml:space="preserve">me a lot of skills and </w:t>
      </w:r>
      <w:r>
        <w:rPr>
          <w:rFonts w:ascii="Arial" w:hAnsi="Arial" w:cs="Arial"/>
          <w:sz w:val="24"/>
          <w:szCs w:val="24"/>
        </w:rPr>
        <w:t xml:space="preserve">given me </w:t>
      </w:r>
      <w:r w:rsidRPr="001E6E1F">
        <w:rPr>
          <w:rFonts w:ascii="Arial" w:hAnsi="Arial" w:cs="Arial"/>
          <w:sz w:val="24"/>
          <w:szCs w:val="24"/>
        </w:rPr>
        <w:t>more confidence, and I hope it will help me get a job when I leave college.</w:t>
      </w:r>
      <w:r>
        <w:rPr>
          <w:rFonts w:ascii="Arial" w:hAnsi="Arial" w:cs="Arial"/>
          <w:sz w:val="24"/>
          <w:szCs w:val="24"/>
        </w:rPr>
        <w:t>”</w:t>
      </w:r>
    </w:p>
    <w:p w:rsidR="001E6E1F" w:rsidRPr="001E6E1F" w:rsidRDefault="001E6E1F" w:rsidP="00822A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Rafique</w:t>
      </w:r>
      <w:r w:rsidR="00822A92">
        <w:rPr>
          <w:rFonts w:ascii="Arial" w:hAnsi="Arial" w:cs="Arial"/>
          <w:sz w:val="24"/>
          <w:szCs w:val="24"/>
        </w:rPr>
        <w:t xml:space="preserve"> </w:t>
      </w:r>
      <w:r w:rsidRPr="001E6E1F">
        <w:rPr>
          <w:rFonts w:ascii="Arial" w:hAnsi="Arial" w:cs="Arial"/>
          <w:sz w:val="24"/>
          <w:szCs w:val="24"/>
        </w:rPr>
        <w:t xml:space="preserve">attends a work placement at </w:t>
      </w:r>
      <w:r w:rsidR="00677579">
        <w:rPr>
          <w:rFonts w:ascii="Arial" w:hAnsi="Arial" w:cs="Arial"/>
          <w:sz w:val="24"/>
          <w:szCs w:val="24"/>
        </w:rPr>
        <w:t xml:space="preserve">intu </w:t>
      </w:r>
      <w:r w:rsidR="00822A92">
        <w:rPr>
          <w:rFonts w:ascii="Arial" w:hAnsi="Arial" w:cs="Arial"/>
          <w:sz w:val="24"/>
          <w:szCs w:val="24"/>
        </w:rPr>
        <w:t xml:space="preserve">Eldon Square </w:t>
      </w:r>
      <w:r w:rsidRPr="001E6E1F">
        <w:rPr>
          <w:rFonts w:ascii="Arial" w:hAnsi="Arial" w:cs="Arial"/>
          <w:sz w:val="24"/>
          <w:szCs w:val="24"/>
        </w:rPr>
        <w:t>one day a week and his duties involve answering customer enquiries, working in lost property and carrying out promotional duties in the mall.</w:t>
      </w:r>
    </w:p>
    <w:p w:rsidR="001E6E1F" w:rsidRPr="001E6E1F" w:rsidRDefault="001E6E1F" w:rsidP="00822A92">
      <w:pPr>
        <w:spacing w:line="360" w:lineRule="auto"/>
        <w:rPr>
          <w:rFonts w:ascii="Arial" w:hAnsi="Arial" w:cs="Arial"/>
          <w:sz w:val="24"/>
          <w:szCs w:val="24"/>
        </w:rPr>
      </w:pPr>
      <w:r w:rsidRPr="001E6E1F">
        <w:rPr>
          <w:rFonts w:ascii="Arial" w:hAnsi="Arial" w:cs="Arial"/>
          <w:sz w:val="24"/>
          <w:szCs w:val="24"/>
        </w:rPr>
        <w:t>“I really like the people there. Even though I’m working they make it really fun</w:t>
      </w:r>
      <w:r>
        <w:rPr>
          <w:rFonts w:ascii="Arial" w:hAnsi="Arial" w:cs="Arial"/>
          <w:sz w:val="24"/>
          <w:szCs w:val="24"/>
        </w:rPr>
        <w:t xml:space="preserve"> and I’ve made some new friends,” Rafique said.</w:t>
      </w:r>
    </w:p>
    <w:p w:rsidR="001E6E1F" w:rsidRDefault="001E6E1F" w:rsidP="00822A92">
      <w:pPr>
        <w:spacing w:line="360" w:lineRule="auto"/>
        <w:rPr>
          <w:rFonts w:ascii="Arial" w:hAnsi="Arial" w:cs="Arial"/>
          <w:sz w:val="24"/>
          <w:szCs w:val="24"/>
        </w:rPr>
      </w:pPr>
      <w:r w:rsidRPr="001E6E1F">
        <w:rPr>
          <w:rFonts w:ascii="Arial" w:hAnsi="Arial" w:cs="Arial"/>
          <w:sz w:val="24"/>
          <w:szCs w:val="24"/>
        </w:rPr>
        <w:t>“The tasks I do have made me feel a lot more comfortable about being out in the community and I feel much more confident than I did before I started.</w:t>
      </w:r>
      <w:r>
        <w:rPr>
          <w:rFonts w:ascii="Arial" w:hAnsi="Arial" w:cs="Arial"/>
          <w:sz w:val="24"/>
          <w:szCs w:val="24"/>
        </w:rPr>
        <w:t>”</w:t>
      </w:r>
    </w:p>
    <w:p w:rsidR="00065AC8" w:rsidRPr="008B6193" w:rsidRDefault="00F85ACA" w:rsidP="00822A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Clare Savory, Community Manager</w:t>
      </w:r>
      <w:r w:rsidR="00FF54AC">
        <w:rPr>
          <w:rFonts w:ascii="Arial" w:hAnsi="Arial" w:cs="Arial"/>
          <w:sz w:val="24"/>
          <w:szCs w:val="24"/>
        </w:rPr>
        <w:t xml:space="preserve"> at intu</w:t>
      </w:r>
      <w:r w:rsidR="008B619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said: “We are delighted to su</w:t>
      </w:r>
      <w:r w:rsidR="00437504">
        <w:rPr>
          <w:rFonts w:ascii="Arial" w:hAnsi="Arial" w:cs="Arial"/>
          <w:sz w:val="24"/>
          <w:szCs w:val="24"/>
        </w:rPr>
        <w:t>pport students from Hedley’s College</w:t>
      </w:r>
      <w:r>
        <w:rPr>
          <w:rFonts w:ascii="Arial" w:hAnsi="Arial" w:cs="Arial"/>
          <w:sz w:val="24"/>
          <w:szCs w:val="24"/>
        </w:rPr>
        <w:t xml:space="preserve">. It has been fantastic to see </w:t>
      </w:r>
      <w:r w:rsidRPr="00DA46DA">
        <w:rPr>
          <w:rFonts w:ascii="Arial" w:hAnsi="Arial" w:cs="Arial"/>
          <w:sz w:val="24"/>
        </w:rPr>
        <w:t>Ranjit</w:t>
      </w:r>
      <w:r>
        <w:rPr>
          <w:rFonts w:ascii="Arial" w:hAnsi="Arial" w:cs="Arial"/>
          <w:sz w:val="24"/>
        </w:rPr>
        <w:t xml:space="preserve"> and </w:t>
      </w:r>
      <w:r>
        <w:rPr>
          <w:rFonts w:ascii="Arial" w:hAnsi="Arial" w:cs="Arial"/>
          <w:color w:val="000000" w:themeColor="text1"/>
          <w:sz w:val="24"/>
        </w:rPr>
        <w:t>Rafique’s confidence grow and develop</w:t>
      </w:r>
      <w:r w:rsidR="00437504">
        <w:rPr>
          <w:rFonts w:ascii="Arial" w:hAnsi="Arial" w:cs="Arial"/>
          <w:color w:val="000000" w:themeColor="text1"/>
          <w:sz w:val="24"/>
        </w:rPr>
        <w:t xml:space="preserve"> in their roles and we are thrilled to be able of</w:t>
      </w:r>
      <w:r w:rsidR="00065AC8">
        <w:rPr>
          <w:rFonts w:ascii="Arial" w:hAnsi="Arial" w:cs="Arial"/>
          <w:color w:val="000000" w:themeColor="text1"/>
          <w:sz w:val="24"/>
        </w:rPr>
        <w:t>fer that vital work experience.</w:t>
      </w:r>
    </w:p>
    <w:p w:rsidR="00F85ACA" w:rsidRDefault="00065AC8" w:rsidP="00822A92">
      <w:pPr>
        <w:spacing w:line="36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“</w:t>
      </w:r>
      <w:r w:rsidR="00437504">
        <w:rPr>
          <w:rFonts w:ascii="Arial" w:hAnsi="Arial" w:cs="Arial"/>
          <w:color w:val="000000" w:themeColor="text1"/>
          <w:sz w:val="24"/>
        </w:rPr>
        <w:t xml:space="preserve">Our </w:t>
      </w:r>
      <w:r w:rsidR="00371425">
        <w:rPr>
          <w:rFonts w:ascii="Arial" w:hAnsi="Arial" w:cs="Arial"/>
          <w:color w:val="000000" w:themeColor="text1"/>
          <w:sz w:val="24"/>
        </w:rPr>
        <w:t>staff thoroughly</w:t>
      </w:r>
      <w:r w:rsidR="00677579">
        <w:rPr>
          <w:rFonts w:ascii="Arial" w:hAnsi="Arial" w:cs="Arial"/>
          <w:color w:val="000000" w:themeColor="text1"/>
          <w:sz w:val="24"/>
        </w:rPr>
        <w:t xml:space="preserve"> </w:t>
      </w:r>
      <w:r w:rsidR="00371425">
        <w:rPr>
          <w:rFonts w:ascii="Arial" w:hAnsi="Arial" w:cs="Arial"/>
          <w:color w:val="000000" w:themeColor="text1"/>
          <w:sz w:val="24"/>
        </w:rPr>
        <w:t>enjoy</w:t>
      </w:r>
      <w:r w:rsidR="00677579">
        <w:rPr>
          <w:rFonts w:ascii="Arial" w:hAnsi="Arial" w:cs="Arial"/>
          <w:color w:val="000000" w:themeColor="text1"/>
          <w:sz w:val="24"/>
        </w:rPr>
        <w:t>s</w:t>
      </w:r>
      <w:r w:rsidR="00F85ACA">
        <w:rPr>
          <w:rFonts w:ascii="Arial" w:hAnsi="Arial" w:cs="Arial"/>
          <w:color w:val="000000" w:themeColor="text1"/>
          <w:sz w:val="24"/>
        </w:rPr>
        <w:t xml:space="preserve"> having them as part of their</w:t>
      </w:r>
      <w:r w:rsidR="00371425">
        <w:rPr>
          <w:rFonts w:ascii="Arial" w:hAnsi="Arial" w:cs="Arial"/>
          <w:color w:val="000000" w:themeColor="text1"/>
          <w:sz w:val="24"/>
        </w:rPr>
        <w:t xml:space="preserve"> teams. We look forward to working with the College in September to take on more students.</w:t>
      </w:r>
      <w:r>
        <w:rPr>
          <w:rFonts w:ascii="Arial" w:hAnsi="Arial" w:cs="Arial"/>
          <w:color w:val="000000" w:themeColor="text1"/>
          <w:sz w:val="24"/>
        </w:rPr>
        <w:t>”</w:t>
      </w:r>
    </w:p>
    <w:p w:rsidR="00566D38" w:rsidRDefault="00566D38" w:rsidP="00566D38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Ends</w:t>
      </w:r>
    </w:p>
    <w:p w:rsidR="00FF54AC" w:rsidRDefault="00FF54AC" w:rsidP="00566D38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Captions:</w:t>
      </w:r>
    </w:p>
    <w:p w:rsidR="00FF54AC" w:rsidRDefault="00FF54AC" w:rsidP="00566D38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Photo1: Rafique Uddin has been on work placement at intu Eldon Square</w:t>
      </w:r>
    </w:p>
    <w:p w:rsidR="00FF54AC" w:rsidRPr="00063FCA" w:rsidRDefault="00FF54AC" w:rsidP="00566D38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Photo2: Ranjit Kaur at her desk on placement at intu Metrocentre</w:t>
      </w:r>
    </w:p>
    <w:p w:rsidR="00566D38" w:rsidRPr="0046589F" w:rsidRDefault="00566D38" w:rsidP="00566D38">
      <w:pPr>
        <w:tabs>
          <w:tab w:val="left" w:pos="3270"/>
        </w:tabs>
        <w:spacing w:line="360" w:lineRule="auto"/>
        <w:rPr>
          <w:rFonts w:ascii="Arial" w:hAnsi="Arial" w:cs="Arial"/>
          <w:color w:val="000000" w:themeColor="text1"/>
        </w:rPr>
      </w:pPr>
      <w:r w:rsidRPr="0046589F">
        <w:rPr>
          <w:rFonts w:ascii="Arial" w:hAnsi="Arial" w:cs="Arial"/>
          <w:color w:val="000000" w:themeColor="text1"/>
        </w:rPr>
        <w:t>Notes to Editors</w:t>
      </w:r>
    </w:p>
    <w:p w:rsidR="00566D38" w:rsidRDefault="00566D38" w:rsidP="00566D3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Percy Hedley Foundation is a registered charity that works to help meet the needs of disabled children, young people and adults.</w:t>
      </w:r>
    </w:p>
    <w:p w:rsidR="00566D38" w:rsidRDefault="00566D38" w:rsidP="00566D3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Foundation is one of the largest regional charities supporting disabled people and provides a wide range of high quality, specialist and personalised care and education support to over 1,000 families each year.</w:t>
      </w:r>
    </w:p>
    <w:p w:rsidR="00805A38" w:rsidRPr="00376705" w:rsidRDefault="00566D38" w:rsidP="00376705">
      <w:pPr>
        <w:tabs>
          <w:tab w:val="left" w:pos="2513"/>
        </w:tabs>
        <w:spacing w:line="360" w:lineRule="auto"/>
        <w:rPr>
          <w:rFonts w:ascii="Arial" w:hAnsi="Arial" w:cs="Arial"/>
        </w:rPr>
      </w:pPr>
      <w:r w:rsidRPr="009B33F6">
        <w:rPr>
          <w:rFonts w:ascii="Arial" w:hAnsi="Arial" w:cs="Arial"/>
        </w:rPr>
        <w:t xml:space="preserve">CONTACT:   </w:t>
      </w:r>
      <w:r w:rsidRPr="00CF3007">
        <w:rPr>
          <w:rFonts w:ascii="Arial" w:hAnsi="Arial" w:cs="Arial"/>
          <w:color w:val="000000" w:themeColor="text1"/>
        </w:rPr>
        <w:t>Steph Clark</w:t>
      </w:r>
      <w:r>
        <w:rPr>
          <w:rFonts w:ascii="Arial" w:hAnsi="Arial" w:cs="Arial"/>
          <w:color w:val="000000" w:themeColor="text1"/>
        </w:rPr>
        <w:t xml:space="preserve"> - 0191 2381325 or </w:t>
      </w:r>
      <w:hyperlink r:id="rId6" w:history="1">
        <w:r w:rsidRPr="00FA3933">
          <w:rPr>
            <w:rStyle w:val="Hyperlink"/>
            <w:rFonts w:ascii="Arial" w:hAnsi="Arial" w:cs="Arial"/>
          </w:rPr>
          <w:t>steph.clark@percyhedley.org.uk</w:t>
        </w:r>
      </w:hyperlink>
    </w:p>
    <w:sectPr w:rsidR="00805A38" w:rsidRPr="00376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44"/>
    <w:rsid w:val="00065AC8"/>
    <w:rsid w:val="001A5C44"/>
    <w:rsid w:val="001E6E1F"/>
    <w:rsid w:val="00371425"/>
    <w:rsid w:val="00376705"/>
    <w:rsid w:val="00437504"/>
    <w:rsid w:val="004E25A4"/>
    <w:rsid w:val="00566D38"/>
    <w:rsid w:val="00677579"/>
    <w:rsid w:val="00742881"/>
    <w:rsid w:val="00805A38"/>
    <w:rsid w:val="00822A92"/>
    <w:rsid w:val="008B6193"/>
    <w:rsid w:val="00DA46DA"/>
    <w:rsid w:val="00F62E48"/>
    <w:rsid w:val="00F85ACA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6D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6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6D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6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ph.clark@percyhedley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517</Words>
  <Characters>2697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Clark</dc:creator>
  <cp:lastModifiedBy>Steph Clark</cp:lastModifiedBy>
  <cp:revision>6</cp:revision>
  <dcterms:created xsi:type="dcterms:W3CDTF">2016-07-27T12:45:00Z</dcterms:created>
  <dcterms:modified xsi:type="dcterms:W3CDTF">2016-07-27T13:42:00Z</dcterms:modified>
</cp:coreProperties>
</file>