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31" w:rsidRDefault="00125F31">
      <w:pPr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3420663" cy="714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he Percy Hedley Foundation logo 72dpi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714" cy="71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31" w:rsidRDefault="00125F31">
      <w:pPr>
        <w:rPr>
          <w:sz w:val="28"/>
        </w:rPr>
      </w:pPr>
    </w:p>
    <w:p w:rsidR="00125F31" w:rsidRPr="007641E5" w:rsidRDefault="007641E5" w:rsidP="007641E5">
      <w:pPr>
        <w:pStyle w:val="NoSpacing"/>
        <w:jc w:val="center"/>
        <w:rPr>
          <w:rFonts w:ascii="Arial" w:hAnsi="Arial" w:cs="Arial"/>
          <w:b/>
          <w:sz w:val="28"/>
        </w:rPr>
      </w:pPr>
      <w:r w:rsidRPr="007641E5">
        <w:rPr>
          <w:rFonts w:ascii="Arial" w:hAnsi="Arial" w:cs="Arial"/>
          <w:b/>
          <w:sz w:val="28"/>
        </w:rPr>
        <w:t>MEDIA RELEASE</w:t>
      </w:r>
    </w:p>
    <w:p w:rsidR="007641E5" w:rsidRDefault="007641E5" w:rsidP="007641E5">
      <w:pPr>
        <w:pStyle w:val="NoSpacing"/>
        <w:jc w:val="center"/>
        <w:rPr>
          <w:rFonts w:ascii="Arial" w:hAnsi="Arial" w:cs="Arial"/>
          <w:i/>
          <w:sz w:val="28"/>
        </w:rPr>
      </w:pPr>
      <w:r w:rsidRPr="007641E5">
        <w:rPr>
          <w:rFonts w:ascii="Arial" w:hAnsi="Arial" w:cs="Arial"/>
          <w:i/>
          <w:sz w:val="28"/>
        </w:rPr>
        <w:t>For immediate release</w:t>
      </w:r>
    </w:p>
    <w:p w:rsidR="007641E5" w:rsidRDefault="007641E5" w:rsidP="007641E5">
      <w:pPr>
        <w:pStyle w:val="NoSpacing"/>
        <w:jc w:val="center"/>
        <w:rPr>
          <w:rFonts w:ascii="Arial" w:hAnsi="Arial" w:cs="Arial"/>
          <w:i/>
          <w:sz w:val="28"/>
        </w:rPr>
      </w:pPr>
    </w:p>
    <w:p w:rsidR="007641E5" w:rsidRDefault="004C27D5" w:rsidP="007641E5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sz w:val="28"/>
        </w:rPr>
        <w:t xml:space="preserve">AWARD WINNING </w:t>
      </w:r>
      <w:r w:rsidR="007641E5">
        <w:rPr>
          <w:rFonts w:ascii="Arial" w:hAnsi="Arial" w:cs="Arial"/>
          <w:b/>
          <w:sz w:val="28"/>
        </w:rPr>
        <w:t>NORTHERN RAIL DONATE PRIZE MONEY TO THE PERCY HEDLEY FOUNDATION</w:t>
      </w:r>
    </w:p>
    <w:bookmarkEnd w:id="0"/>
    <w:p w:rsidR="007641E5" w:rsidRPr="007641E5" w:rsidRDefault="007641E5" w:rsidP="007641E5">
      <w:pPr>
        <w:pStyle w:val="NoSpacing"/>
        <w:jc w:val="center"/>
        <w:rPr>
          <w:rFonts w:ascii="Arial" w:hAnsi="Arial" w:cs="Arial"/>
          <w:b/>
          <w:sz w:val="28"/>
        </w:rPr>
      </w:pPr>
    </w:p>
    <w:p w:rsidR="00B36EDA" w:rsidRPr="007641E5" w:rsidRDefault="00B36EDA">
      <w:pPr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 xml:space="preserve">Northern Rail </w:t>
      </w:r>
      <w:r w:rsidR="00B618A6" w:rsidRPr="007641E5">
        <w:rPr>
          <w:rFonts w:ascii="Arial" w:hAnsi="Arial" w:cs="Arial"/>
          <w:sz w:val="24"/>
        </w:rPr>
        <w:t>has boosted a local charity by donating the prize money they received after scooping a national award.</w:t>
      </w:r>
    </w:p>
    <w:p w:rsidR="00B618A6" w:rsidRPr="007641E5" w:rsidRDefault="00B618A6">
      <w:pPr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 xml:space="preserve">Earlier this year, </w:t>
      </w:r>
      <w:r w:rsidRPr="00E1752A">
        <w:rPr>
          <w:rFonts w:ascii="Arial" w:hAnsi="Arial" w:cs="Arial"/>
          <w:color w:val="000000" w:themeColor="text1"/>
          <w:sz w:val="24"/>
        </w:rPr>
        <w:t>Northern</w:t>
      </w:r>
      <w:r w:rsidR="001513F3" w:rsidRPr="00E1752A">
        <w:rPr>
          <w:rFonts w:ascii="Arial" w:hAnsi="Arial" w:cs="Arial"/>
          <w:color w:val="000000" w:themeColor="text1"/>
          <w:sz w:val="24"/>
        </w:rPr>
        <w:t xml:space="preserve"> Rail</w:t>
      </w:r>
      <w:r w:rsidR="00E1752A" w:rsidRPr="00E1752A">
        <w:rPr>
          <w:rFonts w:ascii="Arial" w:hAnsi="Arial" w:cs="Arial"/>
          <w:color w:val="000000" w:themeColor="text1"/>
          <w:sz w:val="24"/>
        </w:rPr>
        <w:t>’</w:t>
      </w:r>
      <w:r w:rsidR="001513F3" w:rsidRPr="00E1752A">
        <w:rPr>
          <w:rFonts w:ascii="Arial" w:hAnsi="Arial" w:cs="Arial"/>
          <w:color w:val="000000" w:themeColor="text1"/>
          <w:sz w:val="24"/>
        </w:rPr>
        <w:t>s Heaton Train Maintenance Depot</w:t>
      </w:r>
      <w:r w:rsidR="001513F3">
        <w:rPr>
          <w:rFonts w:ascii="Arial" w:hAnsi="Arial" w:cs="Arial"/>
          <w:sz w:val="24"/>
        </w:rPr>
        <w:t>,</w:t>
      </w:r>
      <w:r w:rsidRPr="007641E5">
        <w:rPr>
          <w:rFonts w:ascii="Arial" w:hAnsi="Arial" w:cs="Arial"/>
          <w:sz w:val="24"/>
        </w:rPr>
        <w:t xml:space="preserve"> were tri</w:t>
      </w:r>
      <w:r w:rsidR="001513F3">
        <w:rPr>
          <w:rFonts w:ascii="Arial" w:hAnsi="Arial" w:cs="Arial"/>
          <w:sz w:val="24"/>
        </w:rPr>
        <w:t xml:space="preserve">umphant at the Northern Rail Pride </w:t>
      </w:r>
      <w:r w:rsidRPr="007641E5">
        <w:rPr>
          <w:rFonts w:ascii="Arial" w:hAnsi="Arial" w:cs="Arial"/>
          <w:sz w:val="24"/>
        </w:rPr>
        <w:t>Awards when they took</w:t>
      </w:r>
      <w:r w:rsidR="001513F3">
        <w:rPr>
          <w:rFonts w:ascii="Arial" w:hAnsi="Arial" w:cs="Arial"/>
          <w:sz w:val="24"/>
        </w:rPr>
        <w:t xml:space="preserve"> home the</w:t>
      </w:r>
      <w:r w:rsidR="001513F3" w:rsidRPr="00E1752A">
        <w:rPr>
          <w:rFonts w:ascii="Arial" w:hAnsi="Arial" w:cs="Arial"/>
          <w:sz w:val="24"/>
        </w:rPr>
        <w:t xml:space="preserve"> Safety and Environment</w:t>
      </w:r>
      <w:r w:rsidRPr="00E1752A">
        <w:rPr>
          <w:rFonts w:ascii="Arial" w:hAnsi="Arial" w:cs="Arial"/>
          <w:sz w:val="24"/>
        </w:rPr>
        <w:t xml:space="preserve"> Award </w:t>
      </w:r>
      <w:r w:rsidRPr="007641E5">
        <w:rPr>
          <w:rFonts w:ascii="Arial" w:hAnsi="Arial" w:cs="Arial"/>
          <w:sz w:val="24"/>
        </w:rPr>
        <w:t>and they have chosen to donate their £500 prize to The Percy Hedley Foundation.</w:t>
      </w:r>
    </w:p>
    <w:p w:rsidR="00B618A6" w:rsidRPr="007641E5" w:rsidRDefault="00B618A6">
      <w:pPr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>Based in Newcastle and North Tyneside, the Foundation relies heavily on donation</w:t>
      </w:r>
      <w:r w:rsidR="0094646D" w:rsidRPr="007641E5">
        <w:rPr>
          <w:rFonts w:ascii="Arial" w:hAnsi="Arial" w:cs="Arial"/>
          <w:sz w:val="24"/>
        </w:rPr>
        <w:t>s</w:t>
      </w:r>
      <w:r w:rsidRPr="007641E5">
        <w:rPr>
          <w:rFonts w:ascii="Arial" w:hAnsi="Arial" w:cs="Arial"/>
          <w:sz w:val="24"/>
        </w:rPr>
        <w:t xml:space="preserve"> from </w:t>
      </w:r>
      <w:r w:rsidR="00B71CA7" w:rsidRPr="007641E5">
        <w:rPr>
          <w:rFonts w:ascii="Arial" w:hAnsi="Arial" w:cs="Arial"/>
          <w:sz w:val="24"/>
        </w:rPr>
        <w:t>businesses and the public to continue their work supporting and improving the</w:t>
      </w:r>
      <w:r w:rsidR="0094646D" w:rsidRPr="007641E5">
        <w:rPr>
          <w:rFonts w:ascii="Arial" w:hAnsi="Arial" w:cs="Arial"/>
          <w:sz w:val="24"/>
        </w:rPr>
        <w:t xml:space="preserve"> lives of</w:t>
      </w:r>
      <w:r w:rsidR="00B71CA7" w:rsidRPr="007641E5">
        <w:rPr>
          <w:rFonts w:ascii="Arial" w:hAnsi="Arial" w:cs="Arial"/>
          <w:sz w:val="24"/>
        </w:rPr>
        <w:t xml:space="preserve"> disabled children and adults.</w:t>
      </w:r>
    </w:p>
    <w:p w:rsidR="001A0104" w:rsidRPr="007641E5" w:rsidRDefault="001513F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3746F6">
        <w:rPr>
          <w:rFonts w:ascii="Arial" w:hAnsi="Arial" w:cs="Arial"/>
          <w:color w:val="000000" w:themeColor="text1"/>
          <w:sz w:val="24"/>
        </w:rPr>
        <w:t xml:space="preserve">The </w:t>
      </w:r>
      <w:r w:rsidRPr="00E1752A">
        <w:rPr>
          <w:rFonts w:ascii="Arial" w:hAnsi="Arial" w:cs="Arial"/>
          <w:color w:val="000000" w:themeColor="text1"/>
          <w:sz w:val="24"/>
        </w:rPr>
        <w:t>team</w:t>
      </w:r>
      <w:r w:rsidR="00B71CA7" w:rsidRPr="007641E5">
        <w:rPr>
          <w:rFonts w:ascii="Arial" w:hAnsi="Arial" w:cs="Arial"/>
          <w:sz w:val="24"/>
        </w:rPr>
        <w:t xml:space="preserve"> has been looking for a charity to support for a while now and </w:t>
      </w:r>
      <w:r w:rsidR="001A0104" w:rsidRPr="007641E5">
        <w:rPr>
          <w:rFonts w:ascii="Arial" w:hAnsi="Arial" w:cs="Arial"/>
          <w:sz w:val="24"/>
        </w:rPr>
        <w:t xml:space="preserve">The Percy Hedley Foundation came up because </w:t>
      </w:r>
      <w:r w:rsidR="007B0F72" w:rsidRPr="007641E5">
        <w:rPr>
          <w:rFonts w:ascii="Arial" w:hAnsi="Arial" w:cs="Arial"/>
          <w:sz w:val="24"/>
        </w:rPr>
        <w:t>some</w:t>
      </w:r>
      <w:r w:rsidR="001A0104" w:rsidRPr="007641E5">
        <w:rPr>
          <w:rFonts w:ascii="Arial" w:hAnsi="Arial" w:cs="Arial"/>
          <w:sz w:val="24"/>
        </w:rPr>
        <w:t xml:space="preserve"> of the team live near the school,” </w:t>
      </w:r>
      <w:r>
        <w:rPr>
          <w:rFonts w:ascii="Arial" w:hAnsi="Arial" w:cs="Arial"/>
          <w:sz w:val="24"/>
        </w:rPr>
        <w:t xml:space="preserve">said John Alexander, </w:t>
      </w:r>
      <w:r w:rsidRPr="00E1752A">
        <w:rPr>
          <w:rFonts w:ascii="Arial" w:hAnsi="Arial" w:cs="Arial"/>
          <w:color w:val="000000" w:themeColor="text1"/>
          <w:sz w:val="24"/>
        </w:rPr>
        <w:t>District Maintenance Manager</w:t>
      </w:r>
      <w:r w:rsidRPr="001513F3">
        <w:rPr>
          <w:rFonts w:ascii="Arial" w:hAnsi="Arial" w:cs="Arial"/>
          <w:color w:val="FF0000"/>
          <w:sz w:val="24"/>
        </w:rPr>
        <w:t>.</w:t>
      </w:r>
    </w:p>
    <w:p w:rsidR="001A0104" w:rsidRPr="007641E5" w:rsidRDefault="001A0104">
      <w:pPr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 xml:space="preserve">“The fundraising team kindly invited us in for a tour of the school and it was great to see </w:t>
      </w:r>
      <w:r w:rsidR="0094646D" w:rsidRPr="007641E5">
        <w:rPr>
          <w:rFonts w:ascii="Arial" w:hAnsi="Arial" w:cs="Arial"/>
          <w:sz w:val="24"/>
        </w:rPr>
        <w:t xml:space="preserve">all the </w:t>
      </w:r>
      <w:r w:rsidRPr="007641E5">
        <w:rPr>
          <w:rFonts w:ascii="Arial" w:hAnsi="Arial" w:cs="Arial"/>
          <w:sz w:val="24"/>
        </w:rPr>
        <w:t xml:space="preserve">amazing work </w:t>
      </w:r>
      <w:r w:rsidR="0094646D" w:rsidRPr="007641E5">
        <w:rPr>
          <w:rFonts w:ascii="Arial" w:hAnsi="Arial" w:cs="Arial"/>
          <w:sz w:val="24"/>
        </w:rPr>
        <w:t xml:space="preserve">they </w:t>
      </w:r>
      <w:r w:rsidRPr="007641E5">
        <w:rPr>
          <w:rFonts w:ascii="Arial" w:hAnsi="Arial" w:cs="Arial"/>
          <w:sz w:val="24"/>
        </w:rPr>
        <w:t>do</w:t>
      </w:r>
      <w:r w:rsidR="0094646D" w:rsidRPr="007641E5">
        <w:rPr>
          <w:rFonts w:ascii="Arial" w:hAnsi="Arial" w:cs="Arial"/>
          <w:sz w:val="24"/>
        </w:rPr>
        <w:t>.</w:t>
      </w:r>
    </w:p>
    <w:p w:rsidR="001A1029" w:rsidRPr="007641E5" w:rsidRDefault="007B0F72">
      <w:pPr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>“We are looking at w</w:t>
      </w:r>
      <w:r w:rsidR="001A1029" w:rsidRPr="007641E5">
        <w:rPr>
          <w:rFonts w:ascii="Arial" w:hAnsi="Arial" w:cs="Arial"/>
          <w:sz w:val="24"/>
        </w:rPr>
        <w:t>ays to continue our support of Percy Hedley in the future</w:t>
      </w:r>
      <w:r w:rsidR="00125F31" w:rsidRPr="007641E5">
        <w:rPr>
          <w:rFonts w:ascii="Arial" w:hAnsi="Arial" w:cs="Arial"/>
          <w:sz w:val="24"/>
        </w:rPr>
        <w:t xml:space="preserve"> and can’t wait to take part in some team bonding at fundraising events.”</w:t>
      </w:r>
    </w:p>
    <w:p w:rsidR="001A0104" w:rsidRPr="007641E5" w:rsidRDefault="0094646D">
      <w:pPr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>The team</w:t>
      </w:r>
      <w:r w:rsidR="007B0F72" w:rsidRPr="007641E5">
        <w:rPr>
          <w:rFonts w:ascii="Arial" w:hAnsi="Arial" w:cs="Arial"/>
          <w:sz w:val="24"/>
        </w:rPr>
        <w:t>, based at Northern’s Heaton depot,</w:t>
      </w:r>
      <w:r w:rsidRPr="007641E5">
        <w:rPr>
          <w:rFonts w:ascii="Arial" w:hAnsi="Arial" w:cs="Arial"/>
          <w:sz w:val="24"/>
        </w:rPr>
        <w:t xml:space="preserve"> </w:t>
      </w:r>
      <w:r w:rsidR="00B71276">
        <w:rPr>
          <w:rFonts w:ascii="Arial" w:hAnsi="Arial" w:cs="Arial"/>
          <w:sz w:val="24"/>
        </w:rPr>
        <w:t>was</w:t>
      </w:r>
      <w:r w:rsidRPr="007641E5">
        <w:rPr>
          <w:rFonts w:ascii="Arial" w:hAnsi="Arial" w:cs="Arial"/>
          <w:sz w:val="24"/>
        </w:rPr>
        <w:t xml:space="preserve"> shown around by fundraiser Maria Hallett, who was over the moon when John</w:t>
      </w:r>
      <w:r w:rsidR="00B71276">
        <w:rPr>
          <w:rFonts w:ascii="Arial" w:hAnsi="Arial" w:cs="Arial"/>
          <w:sz w:val="24"/>
        </w:rPr>
        <w:t>, along with colleagues Garry Roseby and Geoff Smith,</w:t>
      </w:r>
      <w:r w:rsidRPr="007641E5">
        <w:rPr>
          <w:rFonts w:ascii="Arial" w:hAnsi="Arial" w:cs="Arial"/>
          <w:sz w:val="24"/>
        </w:rPr>
        <w:t xml:space="preserve"> </w:t>
      </w:r>
      <w:r w:rsidR="00125F31" w:rsidRPr="007641E5">
        <w:rPr>
          <w:rFonts w:ascii="Arial" w:hAnsi="Arial" w:cs="Arial"/>
          <w:sz w:val="24"/>
        </w:rPr>
        <w:t>presented</w:t>
      </w:r>
      <w:r w:rsidRPr="007641E5">
        <w:rPr>
          <w:rFonts w:ascii="Arial" w:hAnsi="Arial" w:cs="Arial"/>
          <w:sz w:val="24"/>
        </w:rPr>
        <w:t xml:space="preserve"> </w:t>
      </w:r>
      <w:r w:rsidR="00125F31" w:rsidRPr="007641E5">
        <w:rPr>
          <w:rFonts w:ascii="Arial" w:hAnsi="Arial" w:cs="Arial"/>
          <w:sz w:val="24"/>
        </w:rPr>
        <w:t>the cheque</w:t>
      </w:r>
      <w:r w:rsidRPr="007641E5">
        <w:rPr>
          <w:rFonts w:ascii="Arial" w:hAnsi="Arial" w:cs="Arial"/>
          <w:sz w:val="24"/>
        </w:rPr>
        <w:t>.</w:t>
      </w:r>
    </w:p>
    <w:p w:rsidR="00B71CA7" w:rsidRPr="007641E5" w:rsidRDefault="00BA3BAD">
      <w:pPr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 xml:space="preserve">“We </w:t>
      </w:r>
      <w:r w:rsidR="00125F31" w:rsidRPr="007641E5">
        <w:rPr>
          <w:rFonts w:ascii="Arial" w:hAnsi="Arial" w:cs="Arial"/>
          <w:sz w:val="24"/>
        </w:rPr>
        <w:t>are</w:t>
      </w:r>
      <w:r w:rsidRPr="007641E5">
        <w:rPr>
          <w:rFonts w:ascii="Arial" w:hAnsi="Arial" w:cs="Arial"/>
          <w:sz w:val="24"/>
        </w:rPr>
        <w:t xml:space="preserve"> absolutely delighted </w:t>
      </w:r>
      <w:r w:rsidR="00AE1FDC" w:rsidRPr="007641E5">
        <w:rPr>
          <w:rFonts w:ascii="Arial" w:hAnsi="Arial" w:cs="Arial"/>
          <w:sz w:val="24"/>
        </w:rPr>
        <w:t xml:space="preserve">to be chosen by Northern Rail to receive the prize money from their </w:t>
      </w:r>
      <w:r w:rsidR="007B0F72" w:rsidRPr="007641E5">
        <w:rPr>
          <w:rFonts w:ascii="Arial" w:hAnsi="Arial" w:cs="Arial"/>
          <w:sz w:val="24"/>
        </w:rPr>
        <w:t>national</w:t>
      </w:r>
      <w:r w:rsidR="00AE1FDC" w:rsidRPr="007641E5">
        <w:rPr>
          <w:rFonts w:ascii="Arial" w:hAnsi="Arial" w:cs="Arial"/>
          <w:sz w:val="24"/>
        </w:rPr>
        <w:t xml:space="preserve"> award</w:t>
      </w:r>
      <w:r w:rsidR="007B0F72" w:rsidRPr="007641E5">
        <w:rPr>
          <w:rFonts w:ascii="Arial" w:hAnsi="Arial" w:cs="Arial"/>
          <w:sz w:val="24"/>
        </w:rPr>
        <w:t xml:space="preserve"> and are looking forward to developing our relationship with them in the future.”</w:t>
      </w:r>
    </w:p>
    <w:p w:rsidR="007B0F72" w:rsidRDefault="00125F31">
      <w:pPr>
        <w:rPr>
          <w:sz w:val="28"/>
        </w:rPr>
      </w:pPr>
      <w:r>
        <w:rPr>
          <w:sz w:val="28"/>
        </w:rPr>
        <w:t>Ends</w:t>
      </w:r>
    </w:p>
    <w:p w:rsidR="007641E5" w:rsidRDefault="007641E5" w:rsidP="007641E5">
      <w:pPr>
        <w:tabs>
          <w:tab w:val="left" w:pos="2513"/>
        </w:tabs>
        <w:rPr>
          <w:rFonts w:ascii="Arial" w:hAnsi="Arial" w:cs="Arial"/>
          <w:bCs/>
          <w:lang w:val="en-US"/>
        </w:rPr>
      </w:pPr>
      <w:r w:rsidRPr="007641E5">
        <w:rPr>
          <w:rFonts w:ascii="Arial" w:hAnsi="Arial" w:cs="Arial"/>
          <w:bCs/>
          <w:sz w:val="24"/>
          <w:lang w:val="en-US"/>
        </w:rPr>
        <w:t>Picture: Geoff Smith, Garry Roseby and John Alexander from Northern Rail present</w:t>
      </w:r>
      <w:r>
        <w:rPr>
          <w:rFonts w:ascii="Arial" w:hAnsi="Arial" w:cs="Arial"/>
          <w:bCs/>
          <w:sz w:val="24"/>
          <w:lang w:val="en-US"/>
        </w:rPr>
        <w:t xml:space="preserve"> a cheque</w:t>
      </w:r>
      <w:r w:rsidR="00A42137">
        <w:rPr>
          <w:rFonts w:ascii="Arial" w:hAnsi="Arial" w:cs="Arial"/>
          <w:bCs/>
          <w:sz w:val="24"/>
          <w:lang w:val="en-US"/>
        </w:rPr>
        <w:t xml:space="preserve"> for £500</w:t>
      </w:r>
      <w:r>
        <w:rPr>
          <w:rFonts w:ascii="Arial" w:hAnsi="Arial" w:cs="Arial"/>
          <w:bCs/>
          <w:sz w:val="24"/>
          <w:lang w:val="en-US"/>
        </w:rPr>
        <w:t xml:space="preserve"> to</w:t>
      </w:r>
      <w:r w:rsidRPr="007641E5">
        <w:rPr>
          <w:rFonts w:ascii="Arial" w:hAnsi="Arial" w:cs="Arial"/>
          <w:bCs/>
          <w:sz w:val="24"/>
          <w:lang w:val="en-US"/>
        </w:rPr>
        <w:t xml:space="preserve"> Maria Hallett from The Percy Hedley Foundation</w:t>
      </w:r>
    </w:p>
    <w:p w:rsidR="007641E5" w:rsidRPr="007641E5" w:rsidRDefault="007641E5" w:rsidP="007641E5">
      <w:pPr>
        <w:tabs>
          <w:tab w:val="left" w:pos="2513"/>
        </w:tabs>
        <w:spacing w:line="360" w:lineRule="auto"/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lastRenderedPageBreak/>
        <w:t xml:space="preserve">CONTACT:   </w:t>
      </w:r>
    </w:p>
    <w:p w:rsidR="007641E5" w:rsidRPr="007641E5" w:rsidRDefault="007641E5" w:rsidP="007641E5">
      <w:pPr>
        <w:spacing w:line="360" w:lineRule="auto"/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>For further information contact:</w:t>
      </w:r>
    </w:p>
    <w:p w:rsidR="007641E5" w:rsidRPr="007641E5" w:rsidRDefault="007641E5" w:rsidP="007641E5">
      <w:pPr>
        <w:spacing w:line="360" w:lineRule="auto"/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 xml:space="preserve">Name: </w:t>
      </w:r>
      <w:r w:rsidRPr="007641E5">
        <w:rPr>
          <w:rFonts w:ascii="Arial" w:hAnsi="Arial" w:cs="Arial"/>
          <w:color w:val="000000" w:themeColor="text1"/>
          <w:sz w:val="24"/>
        </w:rPr>
        <w:t>Steph Clark</w:t>
      </w:r>
    </w:p>
    <w:p w:rsidR="007641E5" w:rsidRPr="007641E5" w:rsidRDefault="007641E5" w:rsidP="007641E5">
      <w:pPr>
        <w:spacing w:line="360" w:lineRule="auto"/>
        <w:rPr>
          <w:rFonts w:ascii="Arial" w:hAnsi="Arial" w:cs="Arial"/>
          <w:sz w:val="24"/>
        </w:rPr>
      </w:pPr>
      <w:r w:rsidRPr="007641E5">
        <w:rPr>
          <w:rFonts w:ascii="Arial" w:hAnsi="Arial" w:cs="Arial"/>
          <w:sz w:val="24"/>
        </w:rPr>
        <w:t xml:space="preserve">Contact telephone number: </w:t>
      </w:r>
      <w:r w:rsidRPr="007641E5">
        <w:rPr>
          <w:rFonts w:ascii="Arial" w:hAnsi="Arial" w:cs="Arial"/>
          <w:color w:val="000000" w:themeColor="text1"/>
          <w:sz w:val="24"/>
        </w:rPr>
        <w:t>0191 2381325 / 07808775079</w:t>
      </w:r>
    </w:p>
    <w:p w:rsidR="007641E5" w:rsidRPr="007641E5" w:rsidRDefault="007641E5" w:rsidP="007641E5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7641E5">
        <w:rPr>
          <w:rFonts w:ascii="Arial" w:hAnsi="Arial" w:cs="Arial"/>
          <w:sz w:val="24"/>
        </w:rPr>
        <w:t xml:space="preserve">Email address: </w:t>
      </w:r>
      <w:hyperlink r:id="rId6" w:history="1">
        <w:r w:rsidRPr="007641E5">
          <w:rPr>
            <w:rStyle w:val="Hyperlink"/>
            <w:rFonts w:ascii="Arial" w:hAnsi="Arial" w:cs="Arial"/>
            <w:sz w:val="24"/>
          </w:rPr>
          <w:t>steph.clark@percyhedley.org.uk</w:t>
        </w:r>
      </w:hyperlink>
    </w:p>
    <w:p w:rsidR="007641E5" w:rsidRDefault="007641E5" w:rsidP="007641E5">
      <w:pPr>
        <w:spacing w:after="100" w:afterAutospacing="1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Notes to Editors</w:t>
      </w:r>
    </w:p>
    <w:p w:rsidR="007641E5" w:rsidRDefault="007641E5" w:rsidP="007641E5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Percy Hedley Foundation is a registered charity that works to help meet the needs of disabled children and adults.</w:t>
      </w:r>
    </w:p>
    <w:p w:rsidR="007641E5" w:rsidRPr="002227A8" w:rsidRDefault="007641E5" w:rsidP="007641E5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charity provides a wide range of high quality, specialist and personalised care and education support to over 1,000 families each year.</w:t>
      </w:r>
    </w:p>
    <w:p w:rsidR="007641E5" w:rsidRPr="00DC3B4A" w:rsidRDefault="007641E5" w:rsidP="007641E5"/>
    <w:p w:rsidR="007B0F72" w:rsidRDefault="007B0F72">
      <w:pPr>
        <w:rPr>
          <w:sz w:val="28"/>
        </w:rPr>
      </w:pPr>
    </w:p>
    <w:p w:rsidR="00B618A6" w:rsidRDefault="00B618A6">
      <w:pPr>
        <w:rPr>
          <w:sz w:val="28"/>
        </w:rPr>
      </w:pPr>
    </w:p>
    <w:p w:rsidR="00B618A6" w:rsidRDefault="00B618A6">
      <w:pPr>
        <w:rPr>
          <w:sz w:val="28"/>
        </w:rPr>
      </w:pPr>
    </w:p>
    <w:sectPr w:rsidR="00B618A6" w:rsidSect="006E3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89"/>
    <w:rsid w:val="00035E51"/>
    <w:rsid w:val="00051BFB"/>
    <w:rsid w:val="00125F31"/>
    <w:rsid w:val="00137C44"/>
    <w:rsid w:val="001513F3"/>
    <w:rsid w:val="001A0104"/>
    <w:rsid w:val="001A1029"/>
    <w:rsid w:val="002A1C5E"/>
    <w:rsid w:val="003746F6"/>
    <w:rsid w:val="004444A3"/>
    <w:rsid w:val="004C27D5"/>
    <w:rsid w:val="006E365E"/>
    <w:rsid w:val="007641E5"/>
    <w:rsid w:val="007B0F72"/>
    <w:rsid w:val="00824480"/>
    <w:rsid w:val="00894835"/>
    <w:rsid w:val="0094646D"/>
    <w:rsid w:val="00A42137"/>
    <w:rsid w:val="00AE1FDC"/>
    <w:rsid w:val="00B03ED5"/>
    <w:rsid w:val="00B345E5"/>
    <w:rsid w:val="00B36EDA"/>
    <w:rsid w:val="00B5610D"/>
    <w:rsid w:val="00B618A6"/>
    <w:rsid w:val="00B71276"/>
    <w:rsid w:val="00B71CA7"/>
    <w:rsid w:val="00BA3BAD"/>
    <w:rsid w:val="00C2026D"/>
    <w:rsid w:val="00DC65E3"/>
    <w:rsid w:val="00E01589"/>
    <w:rsid w:val="00E1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6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6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4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.clark@percyhedle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Clark</dc:creator>
  <cp:lastModifiedBy>Steph Clark</cp:lastModifiedBy>
  <cp:revision>2</cp:revision>
  <dcterms:created xsi:type="dcterms:W3CDTF">2015-10-06T13:31:00Z</dcterms:created>
  <dcterms:modified xsi:type="dcterms:W3CDTF">2015-10-06T13:31:00Z</dcterms:modified>
</cp:coreProperties>
</file>