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Arial" w:cs="Arial" w:eastAsia="Arial" w:hAnsi="Arial"/>
        </w:rPr>
      </w:pPr>
      <w:r w:rsidDel="00000000" w:rsidR="00000000" w:rsidRPr="00000000">
        <w:rPr>
          <w:rFonts w:ascii="Arial" w:cs="Arial" w:eastAsia="Arial" w:hAnsi="Arial"/>
          <w:b w:val="1"/>
          <w:rtl w:val="0"/>
        </w:rPr>
        <w:t xml:space="preserve">Appendix G</w:t>
      </w:r>
      <w:r w:rsidDel="00000000" w:rsidR="00000000" w:rsidRPr="00000000">
        <w:rPr>
          <w:rtl w:val="0"/>
        </w:rPr>
      </w:r>
    </w:p>
    <w:p w:rsidR="00000000" w:rsidDel="00000000" w:rsidP="00000000" w:rsidRDefault="00000000" w:rsidRPr="00000000" w14:paraId="00000002">
      <w:pPr>
        <w:jc w:val="righ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6">
      <w:pPr>
        <w:rPr>
          <w:rFonts w:ascii="Arial" w:cs="Arial" w:eastAsia="Arial" w:hAnsi="Arial"/>
          <w:sz w:val="20"/>
          <w:szCs w:val="20"/>
        </w:rPr>
      </w:pPr>
      <w:r w:rsidDel="00000000" w:rsidR="00000000" w:rsidRPr="00000000">
        <w:rPr>
          <w:rFonts w:ascii="Arial" w:cs="Arial" w:eastAsia="Arial" w:hAnsi="Arial"/>
          <w:sz w:val="20"/>
          <w:szCs w:val="20"/>
          <w:rtl w:val="0"/>
        </w:rPr>
        <w:t xml:space="preserve">Dear Parent/Carer,</w:t>
      </w:r>
    </w:p>
    <w:p w:rsidR="00000000" w:rsidDel="00000000" w:rsidP="00000000" w:rsidRDefault="00000000" w:rsidRPr="00000000" w14:paraId="0000000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Your child will be commencing his/her Swimming lessons this term.  Whilst they are not considered to be essential, we recognise that children who swim frequently or whose eyes are susceptible to irritation may prefer to use goggles for swimming. They may help maintain the required body position and improve vision through the water.  Therefore, parents may request that their child uses goggles during the lessons by filling in the form below. </w:t>
      </w:r>
    </w:p>
    <w:p w:rsidR="00000000" w:rsidDel="00000000" w:rsidP="00000000" w:rsidRDefault="00000000" w:rsidRPr="00000000" w14:paraId="0000000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should inform you that it is your responsibility, as parent/carer, to teach your child to put on and take off goggles in the correct and safe fashion. Our advice would be to read the manufacturer’s instructions for putting them on and taking them off. This is important to ensure protection of eyes from impact damage through stretching the eyepieces away from the face with wet fingers. </w:t>
      </w:r>
    </w:p>
    <w:p w:rsidR="00000000" w:rsidDel="00000000" w:rsidP="00000000" w:rsidRDefault="00000000" w:rsidRPr="00000000" w14:paraId="0000000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Please ensure that goggles are of a good quality. Goggles should be British Standard Institution (BSI) recognised and include makes such as; Speedo or Zoggs, which should include instructions on the packaging for the correct way to put them on and take them off. You should be aware that on occasions your child will be asked to remove their goggles in order to safely perform certain aquatic activities.</w:t>
      </w:r>
    </w:p>
    <w:p w:rsidR="00000000" w:rsidDel="00000000" w:rsidP="00000000" w:rsidRDefault="00000000" w:rsidRPr="00000000" w14:paraId="0000000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If you would like your child to wear goggles during swimming lessons in school, please complete the form below. </w:t>
      </w:r>
      <w:r w:rsidDel="00000000" w:rsidR="00000000" w:rsidRPr="00000000">
        <w:rPr>
          <w:rFonts w:ascii="Arial" w:cs="Arial" w:eastAsia="Arial" w:hAnsi="Arial"/>
          <w:b w:val="1"/>
          <w:sz w:val="20"/>
          <w:szCs w:val="20"/>
          <w:rtl w:val="0"/>
        </w:rPr>
        <w:t xml:space="preserve">No goggles may be worn without the signed form.</w:t>
      </w:r>
    </w:p>
    <w:p w:rsidR="00000000" w:rsidDel="00000000" w:rsidP="00000000" w:rsidRDefault="00000000" w:rsidRPr="00000000" w14:paraId="0000000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sz w:val="20"/>
          <w:szCs w:val="20"/>
          <w:rtl w:val="0"/>
        </w:rPr>
        <w:t xml:space="preserve">Yours faithfully,,</w:t>
      </w:r>
    </w:p>
    <w:p w:rsidR="00000000" w:rsidDel="00000000" w:rsidP="00000000" w:rsidRDefault="00000000" w:rsidRPr="00000000" w14:paraId="0000001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pBdr>
          <w:bottom w:color="000000" w:space="1" w:sz="6" w:val="single"/>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rPr>
          <w:rFonts w:ascii="Arial" w:cs="Arial" w:eastAsia="Arial" w:hAnsi="Arial"/>
          <w:sz w:val="20"/>
          <w:szCs w:val="20"/>
        </w:rPr>
      </w:pPr>
      <w:r w:rsidDel="00000000" w:rsidR="00000000" w:rsidRPr="00000000">
        <w:rPr>
          <w:rFonts w:ascii="Arial" w:cs="Arial" w:eastAsia="Arial" w:hAnsi="Arial"/>
          <w:sz w:val="20"/>
          <w:szCs w:val="20"/>
          <w:rtl w:val="0"/>
        </w:rPr>
        <w:t xml:space="preserve">Child’s name: ____________________________________</w:t>
      </w:r>
    </w:p>
    <w:p w:rsidR="00000000" w:rsidDel="00000000" w:rsidP="00000000" w:rsidRDefault="00000000" w:rsidRPr="00000000" w14:paraId="0000001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rPr>
          <w:rFonts w:ascii="Arial" w:cs="Arial" w:eastAsia="Arial" w:hAnsi="Arial"/>
          <w:sz w:val="20"/>
          <w:szCs w:val="20"/>
        </w:rPr>
      </w:pPr>
      <w:r w:rsidDel="00000000" w:rsidR="00000000" w:rsidRPr="00000000">
        <w:rPr>
          <w:rFonts w:ascii="Arial" w:cs="Arial" w:eastAsia="Arial" w:hAnsi="Arial"/>
          <w:sz w:val="20"/>
          <w:szCs w:val="20"/>
          <w:rtl w:val="0"/>
        </w:rPr>
        <w:t xml:space="preserve">I would like to request that my child wears goggles during their swimming lesson at school.</w:t>
      </w:r>
    </w:p>
    <w:p w:rsidR="00000000" w:rsidDel="00000000" w:rsidP="00000000" w:rsidRDefault="00000000" w:rsidRPr="00000000" w14:paraId="0000001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understand that it is my responsibility to ensure the goggles are in good condition and that my child knows how to take them on and off safely. I also recognise that there will be occasions when they may be asked to remove their goggles.</w:t>
      </w:r>
    </w:p>
    <w:p w:rsidR="00000000" w:rsidDel="00000000" w:rsidP="00000000" w:rsidRDefault="00000000" w:rsidRPr="00000000" w14:paraId="0000001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rPr>
          <w:rFonts w:ascii="Arial" w:cs="Arial" w:eastAsia="Arial" w:hAnsi="Arial"/>
          <w:sz w:val="20"/>
          <w:szCs w:val="20"/>
        </w:rPr>
      </w:pPr>
      <w:r w:rsidDel="00000000" w:rsidR="00000000" w:rsidRPr="00000000">
        <w:rPr>
          <w:rFonts w:ascii="Arial" w:cs="Arial" w:eastAsia="Arial" w:hAnsi="Arial"/>
          <w:sz w:val="20"/>
          <w:szCs w:val="20"/>
          <w:rtl w:val="0"/>
        </w:rPr>
        <w:t xml:space="preserve">Signed______________________________________ (Parent/Carer)</w:t>
      </w:r>
    </w:p>
    <w:p w:rsidR="00000000" w:rsidDel="00000000" w:rsidP="00000000" w:rsidRDefault="00000000" w:rsidRPr="00000000" w14:paraId="0000001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rPr>
          <w:rFonts w:ascii="Arial" w:cs="Arial" w:eastAsia="Arial" w:hAnsi="Arial"/>
          <w:sz w:val="20"/>
          <w:szCs w:val="20"/>
        </w:rPr>
      </w:pPr>
      <w:r w:rsidDel="00000000" w:rsidR="00000000" w:rsidRPr="00000000">
        <w:rPr>
          <w:rFonts w:ascii="Arial" w:cs="Arial" w:eastAsia="Arial" w:hAnsi="Arial"/>
          <w:sz w:val="20"/>
          <w:szCs w:val="20"/>
          <w:rtl w:val="0"/>
        </w:rPr>
        <w:t xml:space="preserve">Date__________________________________</w:t>
      </w:r>
    </w:p>
    <w:sectPr>
      <w:headerReference r:id="rId6" w:type="default"/>
      <w:headerReference r:id="rId7" w:type="first"/>
      <w:headerReference r:id="rId8" w:type="even"/>
      <w:footerReference r:id="rId9" w:type="default"/>
      <w:footerReference r:id="rId10" w:type="first"/>
      <w:footerReference r:id="rId11" w:type="even"/>
      <w:pgSz w:h="15842" w:w="12242" w:orient="portrait"/>
      <w:pgMar w:bottom="437" w:top="1440" w:left="964" w:right="964" w:header="357" w:footer="3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sz w:val="20"/>
        <w:szCs w:val="20"/>
      </w:rPr>
    </w:pPr>
    <w:r w:rsidDel="00000000" w:rsidR="00000000" w:rsidRPr="00000000">
      <w:rPr>
        <w:sz w:val="20"/>
        <w:szCs w:val="20"/>
      </w:rPr>
      <w:drawing>
        <wp:inline distB="0" distT="0" distL="114300" distR="114300">
          <wp:extent cx="487045" cy="53213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87045" cy="532130"/>
                  </a:xfrm>
                  <a:prstGeom prst="rect"/>
                  <a:ln/>
                </pic:spPr>
              </pic:pic>
            </a:graphicData>
          </a:graphic>
        </wp:inline>
      </w:drawing>
    </w:r>
    <w:r w:rsidDel="00000000" w:rsidR="00000000" w:rsidRPr="00000000">
      <w:rPr>
        <w:sz w:val="20"/>
        <w:szCs w:val="20"/>
        <w:rtl w:val="0"/>
      </w:rPr>
      <w:t xml:space="preserve">       </w:t>
    </w:r>
    <w:r w:rsidDel="00000000" w:rsidR="00000000" w:rsidRPr="00000000">
      <w:rPr>
        <w:b w:val="1"/>
        <w:color w:val="0000ff"/>
        <w:sz w:val="20"/>
        <w:szCs w:val="20"/>
        <w:rtl w:val="0"/>
      </w:rPr>
      <w:t xml:space="preserve">Aston Clinton School working in partnership with Buckinghamshire County Council       </w:t>
    </w:r>
    <w:r w:rsidDel="00000000" w:rsidR="00000000" w:rsidRPr="00000000">
      <w:rPr>
        <w:b w:val="1"/>
        <w:color w:val="0000ff"/>
        <w:sz w:val="20"/>
        <w:szCs w:val="20"/>
      </w:rPr>
      <w:drawing>
        <wp:inline distB="0" distT="0" distL="114300" distR="114300">
          <wp:extent cx="504190" cy="478790"/>
          <wp:effectExtent b="0" l="0" r="0" t="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04190" cy="47879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center"/>
      <w:rPr>
        <w:rFonts w:ascii="Arial" w:cs="Arial" w:eastAsia="Arial" w:hAnsi="Arial"/>
        <w:color w:val="808080"/>
        <w:sz w:val="16"/>
        <w:szCs w:val="16"/>
      </w:rPr>
    </w:pPr>
    <w:r w:rsidDel="00000000" w:rsidR="00000000" w:rsidRPr="00000000">
      <w:rPr>
        <w:rFonts w:ascii="Arial" w:cs="Arial" w:eastAsia="Arial" w:hAnsi="Arial"/>
        <w:color w:val="808080"/>
        <w:sz w:val="16"/>
        <w:szCs w:val="16"/>
        <w:rtl w:val="0"/>
      </w:rPr>
      <w:t xml:space="preserve">Buckinghamshire Council in Partnership with BSSP</w:t>
    </w:r>
  </w:p>
  <w:p w:rsidR="00000000" w:rsidDel="00000000" w:rsidP="00000000" w:rsidRDefault="00000000" w:rsidRPr="00000000" w14:paraId="00000026">
    <w:pPr>
      <w:jc w:val="center"/>
      <w:rPr/>
    </w:pPr>
    <w:r w:rsidDel="00000000" w:rsidR="00000000" w:rsidRPr="00000000">
      <w:rPr>
        <w:rFonts w:ascii="Arial" w:cs="Arial" w:eastAsia="Arial" w:hAnsi="Arial"/>
        <w:color w:val="808080"/>
        <w:sz w:val="16"/>
        <w:szCs w:val="16"/>
        <w:rtl w:val="0"/>
      </w:rPr>
      <w:t xml:space="preserve">Safe Practice in School Swimming Policy &amp; Guidance September 2023</w:t>
    </w:r>
    <w:r w:rsidDel="00000000" w:rsidR="00000000" w:rsidRPr="00000000">
      <w:rPr>
        <w:rtl w:val="0"/>
      </w:rPr>
    </w:r>
  </w:p>
  <w:p w:rsidR="00000000" w:rsidDel="00000000" w:rsidP="00000000" w:rsidRDefault="00000000" w:rsidRPr="00000000" w14:paraId="00000027">
    <w:pPr>
      <w:jc w:val="center"/>
      <w:rPr>
        <w:rFonts w:ascii="Arial" w:cs="Arial" w:eastAsia="Arial" w:hAnsi="Arial"/>
        <w:color w:val="808080"/>
        <w:sz w:val="16"/>
        <w:szCs w:val="16"/>
      </w:rPr>
    </w:pPr>
    <w:bookmarkStart w:colFirst="0" w:colLast="0" w:name="_gjdgxs" w:id="0"/>
    <w:bookmarkEnd w:id="0"/>
    <w:r w:rsidDel="00000000" w:rsidR="00000000" w:rsidRPr="00000000">
      <w:rPr>
        <w:rFonts w:ascii="Arial" w:cs="Arial" w:eastAsia="Arial" w:hAnsi="Arial"/>
        <w:color w:val="808080"/>
        <w:sz w:val="16"/>
        <w:szCs w:val="16"/>
        <w:rtl w:val="0"/>
      </w:rPr>
      <w:t xml:space="preserve">Appendix G:  Goggles Letter to Parents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sz w:val="20"/>
        <w:szCs w:val="20"/>
        <w:rtl w:val="0"/>
      </w:rPr>
      <w:t xml:space="preserve">  </w:t>
    </w:r>
    <w:r w:rsidDel="00000000" w:rsidR="00000000" w:rsidRPr="00000000">
      <w:rPr>
        <w:rtl w:val="0"/>
      </w:rPr>
      <w:t xml:space="preserve">                          </w:t>
    </w:r>
    <w:r w:rsidDel="00000000" w:rsidR="00000000" w:rsidRPr="00000000">
      <w:rPr>
        <w:sz w:val="20"/>
        <w:szCs w:val="20"/>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rFonts w:ascii="Arial" w:cs="Arial" w:eastAsia="Arial" w:hAnsi="Arial"/>
        <w:color w:val="808080"/>
        <w:sz w:val="8"/>
        <w:szCs w:val="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color w:val="0000ff"/>
    </w:rPr>
  </w:style>
  <w:style w:type="paragraph" w:styleId="Heading2">
    <w:name w:val="heading 2"/>
    <w:basedOn w:val="Normal"/>
    <w:next w:val="Normal"/>
    <w:pPr>
      <w:keepNext w:val="1"/>
      <w:jc w:val="center"/>
    </w:pPr>
    <w:rPr>
      <w:b w:val="1"/>
      <w:u w:val="single"/>
    </w:rPr>
  </w:style>
  <w:style w:type="paragraph" w:styleId="Heading3">
    <w:name w:val="heading 3"/>
    <w:basedOn w:val="Normal"/>
    <w:next w:val="Normal"/>
    <w:pPr>
      <w:keepNext w:val="1"/>
      <w:jc w:val="center"/>
    </w:pPr>
    <w:rPr>
      <w:u w:val="single"/>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