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1"/>
        <w:gridCol w:w="9214"/>
        <w:tblGridChange w:id="0">
          <w:tblGrid>
            <w:gridCol w:w="5211"/>
            <w:gridCol w:w="9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40"/>
                <w:szCs w:val="40"/>
              </w:rPr>
              <w:drawing>
                <wp:inline distB="0" distT="0" distL="0" distR="0">
                  <wp:extent cx="2156460" cy="1074420"/>
                  <wp:effectExtent b="0" l="0" r="0" t="0"/>
                  <wp:docPr descr="\\staffserver\user documents\aholley\Rebranding to BSSP\BSSP_Logo_2020_RGB.jpg" id="5" name="image1.jpg"/>
                  <a:graphic>
                    <a:graphicData uri="http://schemas.openxmlformats.org/drawingml/2006/picture">
                      <pic:pic>
                        <pic:nvPicPr>
                          <pic:cNvPr descr="\\staffserver\user documents\aholley\Rebranding to BSSP\BSSP_Logo_2020_RGB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07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Arial" w:cs="Arial" w:eastAsia="Arial" w:hAnsi="Arial"/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Appendix X</w:t>
            </w:r>
          </w:p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SWIMMING CLASS REGISTER AND STUDENT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3407"/>
        <w:gridCol w:w="1134"/>
        <w:gridCol w:w="2693"/>
        <w:gridCol w:w="1843"/>
        <w:gridCol w:w="1701"/>
        <w:gridCol w:w="1029"/>
        <w:gridCol w:w="2510"/>
        <w:tblGridChange w:id="0">
          <w:tblGrid>
            <w:gridCol w:w="568"/>
            <w:gridCol w:w="3407"/>
            <w:gridCol w:w="1134"/>
            <w:gridCol w:w="2693"/>
            <w:gridCol w:w="1843"/>
            <w:gridCol w:w="1701"/>
            <w:gridCol w:w="1029"/>
            <w:gridCol w:w="251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School: 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No. of Pupils: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Pool used: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Session Time: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Accompanying Adult/s (qualified to a minimum of Support Teacher of School Swimming):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 of one to one spotter/s if required: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Name of child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Can swim 10m?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Medical condition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Additional needs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(SEND)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Risk measurement measure in place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Swim Star Award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Attendance (dates)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1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15"/>
        <w:tblGridChange w:id="0">
          <w:tblGrid>
            <w:gridCol w:w="15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of swimming instructor (signature required for each session):</w:t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Notes:  Swimming instructors should assess the swimming ability of the children and record it here and sign the register each week to confirm accurate record of the children present.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47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97"/>
        <w:gridCol w:w="7397"/>
        <w:tblGridChange w:id="0">
          <w:tblGrid>
            <w:gridCol w:w="7397"/>
            <w:gridCol w:w="73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sz w:val="40"/>
                <w:szCs w:val="40"/>
              </w:rPr>
              <w:drawing>
                <wp:inline distB="0" distT="0" distL="0" distR="0">
                  <wp:extent cx="2156460" cy="1074420"/>
                  <wp:effectExtent b="0" l="0" r="0" t="0"/>
                  <wp:docPr descr="\\staffserver\user documents\aholley\Rebranding to BSSP\BSSP_Logo_2020_RGB.jpg" id="6" name="image1.jpg"/>
                  <a:graphic>
                    <a:graphicData uri="http://schemas.openxmlformats.org/drawingml/2006/picture">
                      <pic:pic>
                        <pic:nvPicPr>
                          <pic:cNvPr descr="\\staffserver\user documents\aholley\Rebranding to BSSP\BSSP_Logo_2020_RGB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074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Arial" w:cs="Arial" w:eastAsia="Arial" w:hAnsi="Arial"/>
                <w:b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rtl w:val="0"/>
              </w:rPr>
              <w:t xml:space="preserve">APPENDIX X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INFORMATION FOR LEISURE PROVIDERS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09.0" w:type="dxa"/>
        <w:jc w:val="left"/>
        <w:tblInd w:w="0.0" w:type="dxa"/>
        <w:tblLayout w:type="fixed"/>
        <w:tblLook w:val="0400"/>
      </w:tblPr>
      <w:tblGrid>
        <w:gridCol w:w="3220"/>
        <w:gridCol w:w="1606"/>
        <w:gridCol w:w="1742"/>
        <w:gridCol w:w="3017"/>
        <w:gridCol w:w="256"/>
        <w:gridCol w:w="4868"/>
        <w:tblGridChange w:id="0">
          <w:tblGrid>
            <w:gridCol w:w="3220"/>
            <w:gridCol w:w="1606"/>
            <w:gridCol w:w="1742"/>
            <w:gridCol w:w="3017"/>
            <w:gridCol w:w="256"/>
            <w:gridCol w:w="486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 Name: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 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Number of Pupils: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Dates swimming (from – to):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Pool used: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Accompanying Staff: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Certificate seen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 to vouch for understanding of current NOP/EAP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Risk Assessment shared and agreed – Yes / No </w:t>
            </w:r>
          </w:p>
          <w:p w:rsidR="00000000" w:rsidDel="00000000" w:rsidP="00000000" w:rsidRDefault="00000000" w:rsidRPr="00000000" w14:paraId="000001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276" w:top="851" w:left="1440" w:right="82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Buckinghamshire Council in Partnership with BSSP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Safe Practice in School Swimming Policy &amp; Guidance April 202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D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Appendix X:  Swimming Class Register and Student Information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tabs>
        <w:tab w:val="center" w:pos="4513"/>
        <w:tab w:val="right" w:pos="9026"/>
      </w:tabs>
      <w:spacing w:after="708" w:line="240" w:lineRule="auto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73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73A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B626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6268"/>
  </w:style>
  <w:style w:type="paragraph" w:styleId="Footer">
    <w:name w:val="footer"/>
    <w:basedOn w:val="Normal"/>
    <w:link w:val="FooterChar"/>
    <w:uiPriority w:val="99"/>
    <w:unhideWhenUsed w:val="1"/>
    <w:rsid w:val="00CB626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6268"/>
  </w:style>
  <w:style w:type="paragraph" w:styleId="NormalWeb">
    <w:name w:val="Normal (Web)"/>
    <w:basedOn w:val="Normal"/>
    <w:uiPriority w:val="99"/>
    <w:unhideWhenUsed w:val="1"/>
    <w:rsid w:val="00CB6268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C356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upp2f1Lrx/t1gfjWbjJKYxIyw==">AMUW2mUFAaoB10Lm6DUjAoSlef4jvsgujmgunP1761gOPWBbHkCFCy6OMBApxCH77e/IAfLunqcmfzeE2x6gYEAGGIh5I4vN4pG1DwnCnoE3QVY3NzQljl/8pNp4jQ2O9OTMjfORDFvc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2021-02-10T13:43:00Z</dcterms:created>
  <dc:creator>Allison Holley</dc:creator>
</cp:coreProperties>
</file>