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D3" w:rsidRDefault="00D51C7D">
      <w:pPr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Appendix J</w:t>
      </w:r>
    </w:p>
    <w:p w:rsidR="00BA01D3" w:rsidRDefault="00D51C7D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EXAMPLE SCHOOL ACCIDENT REPORT FORM</w:t>
      </w:r>
    </w:p>
    <w:p w:rsidR="00BA01D3" w:rsidRDefault="00D51C7D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(Taken from </w:t>
      </w:r>
      <w:proofErr w:type="spellStart"/>
      <w:r>
        <w:rPr>
          <w:rFonts w:ascii="Arial" w:eastAsia="Arial" w:hAnsi="Arial" w:cs="Arial"/>
          <w:i/>
        </w:rPr>
        <w:t>AfPE</w:t>
      </w:r>
      <w:proofErr w:type="spellEnd"/>
      <w:r>
        <w:rPr>
          <w:rFonts w:ascii="Arial" w:eastAsia="Arial" w:hAnsi="Arial" w:cs="Arial"/>
          <w:i/>
        </w:rPr>
        <w:t xml:space="preserve"> Safe Practice in Physical Education, School Sport and Physical Activity 2020)</w:t>
      </w:r>
    </w:p>
    <w:tbl>
      <w:tblPr>
        <w:tblStyle w:val="a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7"/>
        <w:gridCol w:w="2478"/>
        <w:gridCol w:w="2478"/>
        <w:gridCol w:w="2478"/>
      </w:tblGrid>
      <w:tr w:rsidR="00BA01D3">
        <w:tc>
          <w:tcPr>
            <w:tcW w:w="4955" w:type="dxa"/>
            <w:gridSpan w:val="2"/>
            <w:shd w:val="clear" w:color="auto" w:fill="BDD7EE"/>
          </w:tcPr>
          <w:p w:rsidR="00BA01D3" w:rsidRDefault="00D51C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Accident Details</w:t>
            </w:r>
          </w:p>
        </w:tc>
        <w:tc>
          <w:tcPr>
            <w:tcW w:w="4956" w:type="dxa"/>
            <w:gridSpan w:val="2"/>
            <w:shd w:val="clear" w:color="auto" w:fill="BDD7EE"/>
          </w:tcPr>
          <w:p w:rsidR="00BA01D3" w:rsidRDefault="00D51C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  <w:tr w:rsidR="00BA01D3">
        <w:tc>
          <w:tcPr>
            <w:tcW w:w="2477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Student’s name:</w:t>
            </w:r>
          </w:p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Age: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2478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Gender:</w:t>
            </w:r>
          </w:p>
        </w:tc>
        <w:tc>
          <w:tcPr>
            <w:tcW w:w="2478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Height in cm:</w:t>
            </w:r>
          </w:p>
        </w:tc>
      </w:tr>
      <w:tr w:rsidR="00BA01D3">
        <w:tc>
          <w:tcPr>
            <w:tcW w:w="2477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Student’s health prior to the accident:</w:t>
            </w:r>
          </w:p>
        </w:tc>
        <w:tc>
          <w:tcPr>
            <w:tcW w:w="2478" w:type="dxa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2477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Student’s home address:</w:t>
            </w:r>
          </w:p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 no:</w:t>
            </w:r>
          </w:p>
        </w:tc>
        <w:tc>
          <w:tcPr>
            <w:tcW w:w="2478" w:type="dxa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</w:tcPr>
          <w:p w:rsidR="00BA01D3" w:rsidRDefault="00D51C7D">
            <w:pPr>
              <w:tabs>
                <w:tab w:val="left" w:pos="307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and time of accident: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BA01D3" w:rsidRDefault="00BA01D3">
            <w:pPr>
              <w:tabs>
                <w:tab w:val="left" w:pos="307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tabs>
                <w:tab w:val="left" w:pos="307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Class:</w:t>
            </w:r>
          </w:p>
        </w:tc>
        <w:tc>
          <w:tcPr>
            <w:tcW w:w="2478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in class:</w:t>
            </w:r>
          </w:p>
        </w:tc>
      </w:tr>
      <w:tr w:rsidR="00BA01D3">
        <w:tc>
          <w:tcPr>
            <w:tcW w:w="4955" w:type="dxa"/>
            <w:gridSpan w:val="2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 of staff in charge: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adults present in lesson:</w:t>
            </w:r>
          </w:p>
        </w:tc>
      </w:tr>
      <w:tr w:rsidR="00BA01D3">
        <w:tc>
          <w:tcPr>
            <w:tcW w:w="4955" w:type="dxa"/>
            <w:gridSpan w:val="2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 lesson: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 no.</w:t>
            </w:r>
          </w:p>
        </w:tc>
        <w:tc>
          <w:tcPr>
            <w:tcW w:w="2478" w:type="dxa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no.</w:t>
            </w:r>
          </w:p>
        </w:tc>
      </w:tr>
      <w:tr w:rsidR="00BA01D3">
        <w:tc>
          <w:tcPr>
            <w:tcW w:w="9911" w:type="dxa"/>
            <w:gridSpan w:val="4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Nature of injury: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9911" w:type="dxa"/>
            <w:gridSpan w:val="4"/>
          </w:tcPr>
          <w:p w:rsidR="00BA01D3" w:rsidRDefault="00D51C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9911" w:type="dxa"/>
            <w:gridSpan w:val="4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 space above, draw a plan of the location of the accident showing the position of:</w:t>
            </w:r>
          </w:p>
          <w:p w:rsidR="00BA01D3" w:rsidRDefault="00D51C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Any apparatus, equipment or other people</w:t>
            </w:r>
          </w:p>
          <w:p w:rsidR="00BA01D3" w:rsidRDefault="00D51C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 involved in the accident</w:t>
            </w:r>
          </w:p>
          <w:p w:rsidR="00BA01D3" w:rsidRDefault="00D51C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Any adults present</w:t>
            </w:r>
          </w:p>
          <w:p w:rsidR="00BA01D3" w:rsidRDefault="00D51C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 witnesses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approximate measurements to show the relative relationship of the people to the apparatus and to each other.</w:t>
            </w:r>
          </w:p>
        </w:tc>
      </w:tr>
      <w:tr w:rsidR="00BA01D3">
        <w:tc>
          <w:tcPr>
            <w:tcW w:w="4955" w:type="dxa"/>
            <w:gridSpan w:val="2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persons involved:</w:t>
            </w:r>
          </w:p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Names of any school staff sent to assist at the scene of the accident: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person who carried out emergency aid: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of witnesses – indicate both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adults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students:</w:t>
            </w:r>
          </w:p>
        </w:tc>
        <w:tc>
          <w:tcPr>
            <w:tcW w:w="4956" w:type="dxa"/>
            <w:gridSpan w:val="2"/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Statements obtained from witnesses:</w:t>
            </w:r>
          </w:p>
          <w:p w:rsidR="00BA01D3" w:rsidRDefault="00D51C7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(Circle appropriate response)</w:t>
            </w:r>
          </w:p>
        </w:tc>
        <w:tc>
          <w:tcPr>
            <w:tcW w:w="2478" w:type="dxa"/>
            <w:vAlign w:val="center"/>
          </w:tcPr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2478" w:type="dxa"/>
            <w:vAlign w:val="center"/>
          </w:tcPr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06276" w:rsidRDefault="00606276">
      <w:r>
        <w:br w:type="page"/>
      </w:r>
    </w:p>
    <w:tbl>
      <w:tblPr>
        <w:tblStyle w:val="a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7"/>
        <w:gridCol w:w="2478"/>
        <w:gridCol w:w="2478"/>
        <w:gridCol w:w="75"/>
        <w:gridCol w:w="2403"/>
      </w:tblGrid>
      <w:tr w:rsidR="00BA01D3">
        <w:tc>
          <w:tcPr>
            <w:tcW w:w="9911" w:type="dxa"/>
            <w:gridSpan w:val="5"/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Name of person who contacted:</w:t>
            </w:r>
          </w:p>
          <w:p w:rsidR="00BA01D3" w:rsidRDefault="00D51C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Ambulance service:</w:t>
            </w:r>
          </w:p>
          <w:p w:rsidR="00BA01D3" w:rsidRDefault="00D51C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Student’s parents:</w:t>
            </w:r>
            <w:bookmarkStart w:id="1" w:name="_GoBack"/>
            <w:bookmarkEnd w:id="1"/>
          </w:p>
          <w:p w:rsidR="00BA01D3" w:rsidRDefault="00BA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A01D3" w:rsidRDefault="00BA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  <w:shd w:val="clear" w:color="auto" w:fill="BDD7EE"/>
          </w:tcPr>
          <w:p w:rsidR="00BA01D3" w:rsidRDefault="00D51C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 w:hanging="42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Post-accident Procedures</w:t>
            </w:r>
          </w:p>
        </w:tc>
        <w:tc>
          <w:tcPr>
            <w:tcW w:w="4956" w:type="dxa"/>
            <w:gridSpan w:val="3"/>
            <w:shd w:val="clear" w:color="auto" w:fill="BDD7EE"/>
          </w:tcPr>
          <w:p w:rsidR="00BA01D3" w:rsidRDefault="00D51C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  <w:tr w:rsidR="00BA01D3">
        <w:tc>
          <w:tcPr>
            <w:tcW w:w="9911" w:type="dxa"/>
            <w:gridSpan w:val="5"/>
          </w:tcPr>
          <w:p w:rsidR="00BA01D3" w:rsidRDefault="00D51C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of the nature of the injury determined that the student should be treated by:</w:t>
            </w:r>
          </w:p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(Circle appropriate response)</w:t>
            </w:r>
          </w:p>
        </w:tc>
      </w:tr>
      <w:tr w:rsidR="00BA01D3">
        <w:tc>
          <w:tcPr>
            <w:tcW w:w="2477" w:type="dxa"/>
            <w:vAlign w:val="center"/>
          </w:tcPr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only</w:t>
            </w:r>
          </w:p>
        </w:tc>
        <w:tc>
          <w:tcPr>
            <w:tcW w:w="4956" w:type="dxa"/>
            <w:gridSpan w:val="2"/>
            <w:vAlign w:val="center"/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A&amp;E department</w:t>
            </w:r>
          </w:p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Student’s doctor</w:t>
            </w:r>
          </w:p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9911" w:type="dxa"/>
            <w:gridSpan w:val="5"/>
            <w:tcBorders>
              <w:bottom w:val="single" w:sz="4" w:space="0" w:color="000000"/>
            </w:tcBorders>
          </w:tcPr>
          <w:p w:rsidR="00BA01D3" w:rsidRDefault="00D51C7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Treatment at school:</w:t>
            </w:r>
          </w:p>
          <w:p w:rsidR="00BA01D3" w:rsidRDefault="00D51C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person who carried out treatment:</w:t>
            </w:r>
          </w:p>
          <w:p w:rsidR="00BA01D3" w:rsidRDefault="00D51C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Treatment details (brief):</w:t>
            </w: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A01D3" w:rsidRDefault="00BA01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A01D3">
        <w:trPr>
          <w:trHeight w:val="980"/>
        </w:trPr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Treatment at A&amp;E department:</w:t>
            </w:r>
          </w:p>
          <w:p w:rsidR="00BA01D3" w:rsidRDefault="00D51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Approximate time between accident and arrival of ambulance:</w:t>
            </w:r>
          </w:p>
          <w:p w:rsidR="00BA01D3" w:rsidRDefault="00D51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paramedic (if possible):</w:t>
            </w:r>
          </w:p>
          <w:p w:rsidR="00BA01D3" w:rsidRDefault="00D51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z w:val="20"/>
                <w:szCs w:val="20"/>
              </w:rPr>
              <w:t>accompanied the student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hospital?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(Circle appropriate response)</w:t>
            </w:r>
          </w:p>
          <w:p w:rsidR="00BA01D3" w:rsidRDefault="00BA01D3">
            <w:pPr>
              <w:ind w:left="318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BA01D3" w:rsidRDefault="00D51C7D">
            <w:pPr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                               Staff Member                         Responsible adult</w:t>
            </w:r>
          </w:p>
          <w:p w:rsidR="00BA01D3" w:rsidRDefault="00BA01D3">
            <w:pPr>
              <w:ind w:left="3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1D3" w:rsidRDefault="00D51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school staff, state name: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1D3" w:rsidRDefault="00D51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Did the hospital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 a member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staff to sanction any action or form of treatment prior </w:t>
            </w:r>
            <w:r>
              <w:rPr>
                <w:rFonts w:ascii="Arial" w:eastAsia="Arial" w:hAnsi="Arial" w:cs="Arial"/>
                <w:sz w:val="20"/>
                <w:szCs w:val="20"/>
              </w:rPr>
              <w:t>to the arrival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parents?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(Circle appropriate response)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A01D3">
        <w:tc>
          <w:tcPr>
            <w:tcW w:w="99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BA01D3" w:rsidRDefault="00D51C7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(The Children’s Act places a duty on school staff to take the emergency action necessary to ensure the health, safety and well-being of children in their care).</w:t>
            </w:r>
          </w:p>
          <w:p w:rsidR="00BA01D3" w:rsidRDefault="00BA01D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BA01D3" w:rsidRDefault="00D51C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>, specify action or treatment:</w:t>
            </w:r>
          </w:p>
          <w:p w:rsidR="00BA01D3" w:rsidRDefault="00BA0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Approximate time parents arrived at hospital:</w:t>
            </w:r>
          </w:p>
        </w:tc>
      </w:tr>
      <w:tr w:rsidR="00BA01D3">
        <w:tc>
          <w:tcPr>
            <w:tcW w:w="991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1D3" w:rsidRDefault="00D51C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Was the student admitted to hospital following treatment in A&amp;E?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(Circle appropriate response)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01D3">
        <w:tc>
          <w:tcPr>
            <w:tcW w:w="4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1D3" w:rsidRDefault="00D51C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3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Did the student receive treatment for identified injuries at hospital?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(Circle appropriate response)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01D3" w:rsidRDefault="00D51C7D">
            <w:pPr>
              <w:ind w:hanging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BA01D3" w:rsidRDefault="00BA01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A01D3" w:rsidRDefault="00BA01D3">
      <w:pPr>
        <w:jc w:val="center"/>
        <w:rPr>
          <w:rFonts w:ascii="Arial" w:eastAsia="Arial" w:hAnsi="Arial" w:cs="Arial"/>
          <w:b/>
          <w:u w:val="single"/>
        </w:rPr>
      </w:pPr>
    </w:p>
    <w:sectPr w:rsidR="00BA01D3">
      <w:headerReference w:type="default" r:id="rId8"/>
      <w:footerReference w:type="default" r:id="rId9"/>
      <w:pgSz w:w="11906" w:h="16838"/>
      <w:pgMar w:top="426" w:right="1134" w:bottom="851" w:left="85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7D" w:rsidRDefault="00D51C7D">
      <w:pPr>
        <w:spacing w:after="0" w:line="240" w:lineRule="auto"/>
      </w:pPr>
      <w:r>
        <w:separator/>
      </w:r>
    </w:p>
  </w:endnote>
  <w:endnote w:type="continuationSeparator" w:id="0">
    <w:p w:rsidR="00D51C7D" w:rsidRDefault="00D5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D3" w:rsidRDefault="00D51C7D">
    <w:pPr>
      <w:spacing w:after="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Buckinghamshire Council in Partnership with BSSP</w:t>
    </w:r>
  </w:p>
  <w:p w:rsidR="00BA01D3" w:rsidRDefault="00D51C7D">
    <w:pPr>
      <w:tabs>
        <w:tab w:val="center" w:pos="4513"/>
        <w:tab w:val="right" w:pos="9026"/>
      </w:tabs>
      <w:spacing w:after="0" w:line="240" w:lineRule="auto"/>
      <w:jc w:val="center"/>
      <w:rPr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 xml:space="preserve"> Safe Practice in School Swimming Policy &amp; Guidance April 2021</w:t>
    </w:r>
  </w:p>
  <w:p w:rsidR="00BA01D3" w:rsidRDefault="00D51C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Appendix J:  Example School Accident Report Form</w:t>
    </w:r>
  </w:p>
  <w:p w:rsidR="00BA01D3" w:rsidRDefault="00D51C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8080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7D" w:rsidRDefault="00D51C7D">
      <w:pPr>
        <w:spacing w:after="0" w:line="240" w:lineRule="auto"/>
      </w:pPr>
      <w:r>
        <w:separator/>
      </w:r>
    </w:p>
  </w:footnote>
  <w:footnote w:type="continuationSeparator" w:id="0">
    <w:p w:rsidR="00D51C7D" w:rsidRDefault="00D5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D3" w:rsidRDefault="00BA01D3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</w:p>
  <w:p w:rsidR="00BA01D3" w:rsidRDefault="00BA01D3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</w:p>
  <w:p w:rsidR="00BA01D3" w:rsidRDefault="00BA01D3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</w:p>
  <w:p w:rsidR="00BA01D3" w:rsidRDefault="00D51C7D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 xml:space="preserve"> </w:t>
    </w:r>
  </w:p>
  <w:p w:rsidR="00BA01D3" w:rsidRDefault="00BA0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66"/>
    <w:multiLevelType w:val="multilevel"/>
    <w:tmpl w:val="123E1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2119B"/>
    <w:multiLevelType w:val="multilevel"/>
    <w:tmpl w:val="5AE2F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90361A"/>
    <w:multiLevelType w:val="multilevel"/>
    <w:tmpl w:val="9BF48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970CAD"/>
    <w:multiLevelType w:val="multilevel"/>
    <w:tmpl w:val="044C1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52DD"/>
    <w:multiLevelType w:val="multilevel"/>
    <w:tmpl w:val="3886D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A82D31"/>
    <w:multiLevelType w:val="multilevel"/>
    <w:tmpl w:val="DD583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D932A8"/>
    <w:multiLevelType w:val="multilevel"/>
    <w:tmpl w:val="47A84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D3"/>
    <w:rsid w:val="00606276"/>
    <w:rsid w:val="00BA01D3"/>
    <w:rsid w:val="00D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10D0E-DB9C-4C91-A0B3-B41B1784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F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B0"/>
  </w:style>
  <w:style w:type="paragraph" w:styleId="Footer">
    <w:name w:val="footer"/>
    <w:basedOn w:val="Normal"/>
    <w:link w:val="FooterChar"/>
    <w:uiPriority w:val="99"/>
    <w:unhideWhenUsed/>
    <w:rsid w:val="005F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B0"/>
  </w:style>
  <w:style w:type="paragraph" w:styleId="NormalWeb">
    <w:name w:val="Normal (Web)"/>
    <w:basedOn w:val="Normal"/>
    <w:uiPriority w:val="99"/>
    <w:semiHidden/>
    <w:unhideWhenUsed/>
    <w:rsid w:val="005F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6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/vGKe6CkhUejoVzZIpxxMpvGw==">AMUW2mWQKYOaArrbyJf37LnfN59Tpnqc3DXrrRRp6kNIgUOlhUMKdjA3gvniXRZkxmOMxnaf7yoX1tDFi868cSBnXBDz77sxf5cIrF7N4SOKSKypzpxr1zz5KQYkfYQi95uy1fSU8VT4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Dataspire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Holley</dc:creator>
  <cp:lastModifiedBy>Sharon Evans</cp:lastModifiedBy>
  <cp:revision>3</cp:revision>
  <dcterms:created xsi:type="dcterms:W3CDTF">2021-02-10T12:12:00Z</dcterms:created>
  <dcterms:modified xsi:type="dcterms:W3CDTF">2021-11-22T08:37:00Z</dcterms:modified>
</cp:coreProperties>
</file>