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A61" w:rsidRDefault="00954A61" w:rsidP="006A32C5"/>
    <w:p w:rsidR="00954A61" w:rsidRPr="00954A61" w:rsidRDefault="00954A61" w:rsidP="00954A61">
      <w:pPr>
        <w:autoSpaceDE w:val="0"/>
        <w:autoSpaceDN w:val="0"/>
        <w:adjustRightInd w:val="0"/>
        <w:spacing w:after="0" w:line="240" w:lineRule="auto"/>
        <w:jc w:val="center"/>
        <w:rPr>
          <w:rFonts w:ascii="Arial" w:eastAsia="SimSun" w:hAnsi="Arial" w:cs="Arial"/>
          <w:b/>
          <w:bCs/>
          <w:lang w:val="en-US" w:eastAsia="zh-CN"/>
        </w:rPr>
      </w:pPr>
    </w:p>
    <w:p w:rsidR="00954A61" w:rsidRPr="00954A61" w:rsidRDefault="00954A61" w:rsidP="00954A61">
      <w:pPr>
        <w:autoSpaceDE w:val="0"/>
        <w:autoSpaceDN w:val="0"/>
        <w:adjustRightInd w:val="0"/>
        <w:spacing w:after="0" w:line="240" w:lineRule="auto"/>
        <w:jc w:val="center"/>
        <w:rPr>
          <w:rFonts w:ascii="Arial" w:eastAsia="SimSun" w:hAnsi="Arial" w:cs="Arial"/>
          <w:b/>
          <w:bCs/>
          <w:lang w:val="en-US" w:eastAsia="zh-CN"/>
        </w:rPr>
      </w:pPr>
      <w:r>
        <w:rPr>
          <w:rFonts w:ascii="Times New Roman" w:eastAsia="SimSun" w:hAnsi="Times New Roman" w:cs="Times New Roman"/>
          <w:noProof/>
          <w:sz w:val="24"/>
          <w:szCs w:val="24"/>
          <w:lang w:eastAsia="en-GB"/>
        </w:rPr>
        <w:drawing>
          <wp:inline distT="0" distB="0" distL="0" distR="0">
            <wp:extent cx="2743200" cy="537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5372100"/>
                    </a:xfrm>
                    <a:prstGeom prst="rect">
                      <a:avLst/>
                    </a:prstGeom>
                    <a:noFill/>
                    <a:ln>
                      <a:noFill/>
                    </a:ln>
                  </pic:spPr>
                </pic:pic>
              </a:graphicData>
            </a:graphic>
          </wp:inline>
        </w:drawing>
      </w:r>
    </w:p>
    <w:p w:rsidR="00954A61" w:rsidRPr="00954A61" w:rsidRDefault="00954A61" w:rsidP="00954A61">
      <w:pPr>
        <w:autoSpaceDE w:val="0"/>
        <w:autoSpaceDN w:val="0"/>
        <w:adjustRightInd w:val="0"/>
        <w:spacing w:after="0" w:line="240" w:lineRule="auto"/>
        <w:jc w:val="center"/>
        <w:rPr>
          <w:rFonts w:ascii="Arial" w:eastAsia="SimSun" w:hAnsi="Arial" w:cs="Arial"/>
          <w:b/>
          <w:bCs/>
          <w:lang w:val="en-US" w:eastAsia="zh-CN"/>
        </w:rPr>
      </w:pPr>
    </w:p>
    <w:p w:rsidR="00954A61" w:rsidRPr="00954A61" w:rsidRDefault="00954A61" w:rsidP="00954A61">
      <w:pPr>
        <w:autoSpaceDE w:val="0"/>
        <w:autoSpaceDN w:val="0"/>
        <w:adjustRightInd w:val="0"/>
        <w:spacing w:after="0" w:line="240" w:lineRule="auto"/>
        <w:jc w:val="center"/>
        <w:rPr>
          <w:rFonts w:ascii="Arial" w:eastAsia="SimSun" w:hAnsi="Arial" w:cs="Arial"/>
          <w:b/>
          <w:bCs/>
          <w:sz w:val="28"/>
          <w:szCs w:val="28"/>
          <w:lang w:val="en-US" w:eastAsia="zh-CN"/>
        </w:rPr>
      </w:pPr>
    </w:p>
    <w:p w:rsidR="00954A61" w:rsidRPr="00954A61" w:rsidRDefault="00954A61" w:rsidP="00954A61">
      <w:pPr>
        <w:spacing w:after="0" w:line="240" w:lineRule="auto"/>
        <w:jc w:val="center"/>
        <w:rPr>
          <w:rFonts w:ascii="Calibri" w:eastAsia="SimSun" w:hAnsi="Calibri" w:cs="Calibri"/>
          <w:b/>
          <w:bCs/>
          <w:sz w:val="56"/>
          <w:szCs w:val="56"/>
          <w:lang w:val="en-US" w:eastAsia="zh-CN"/>
        </w:rPr>
      </w:pPr>
      <w:r w:rsidRPr="00954A61">
        <w:rPr>
          <w:rFonts w:ascii="Calibri" w:eastAsia="SimSun" w:hAnsi="Calibri" w:cs="Calibri"/>
          <w:b/>
          <w:bCs/>
          <w:sz w:val="56"/>
          <w:szCs w:val="56"/>
          <w:lang w:val="en-US" w:eastAsia="zh-CN"/>
        </w:rPr>
        <w:t>Complaints Policy</w:t>
      </w:r>
    </w:p>
    <w:p w:rsidR="00954A61" w:rsidRPr="00954A61" w:rsidRDefault="00954A61" w:rsidP="00954A61">
      <w:pPr>
        <w:spacing w:after="0" w:line="240" w:lineRule="auto"/>
        <w:jc w:val="center"/>
        <w:rPr>
          <w:rFonts w:ascii="Calibri" w:eastAsia="SimSun" w:hAnsi="Calibri" w:cs="Calibri"/>
          <w:b/>
          <w:bCs/>
          <w:sz w:val="56"/>
          <w:szCs w:val="56"/>
          <w:lang w:val="en-US" w:eastAsia="zh-CN"/>
        </w:rPr>
      </w:pPr>
    </w:p>
    <w:p w:rsidR="00954A61" w:rsidRPr="00954A61" w:rsidRDefault="00954A61" w:rsidP="00954A61">
      <w:pPr>
        <w:spacing w:after="0" w:line="240" w:lineRule="auto"/>
        <w:jc w:val="center"/>
        <w:rPr>
          <w:rFonts w:ascii="Calibri" w:eastAsia="SimSun" w:hAnsi="Calibri" w:cs="Calibri"/>
          <w:b/>
          <w:bCs/>
          <w:sz w:val="56"/>
          <w:szCs w:val="56"/>
          <w:lang w:val="en-US" w:eastAsia="zh-CN"/>
        </w:rPr>
      </w:pPr>
      <w:bookmarkStart w:id="0" w:name="_GoBack"/>
      <w:bookmarkEnd w:id="0"/>
    </w:p>
    <w:p w:rsidR="00954A61" w:rsidRPr="00954A61" w:rsidRDefault="00954A61" w:rsidP="00954A61">
      <w:pPr>
        <w:spacing w:after="0" w:line="240" w:lineRule="auto"/>
        <w:jc w:val="center"/>
        <w:rPr>
          <w:rFonts w:ascii="Calibri" w:eastAsia="SimSun" w:hAnsi="Calibri" w:cs="Calibri"/>
          <w:b/>
          <w:bCs/>
          <w:sz w:val="56"/>
          <w:szCs w:val="56"/>
          <w:lang w:val="en-US" w:eastAsia="zh-CN"/>
        </w:rPr>
      </w:pPr>
      <w:r w:rsidRPr="00954A61">
        <w:rPr>
          <w:rFonts w:ascii="Calibri" w:eastAsia="SimSun" w:hAnsi="Calibri" w:cs="Calibri"/>
          <w:b/>
          <w:bCs/>
          <w:sz w:val="56"/>
          <w:szCs w:val="56"/>
          <w:lang w:val="en-US" w:eastAsia="zh-CN"/>
        </w:rPr>
        <w:t xml:space="preserve">  </w:t>
      </w:r>
    </w:p>
    <w:p w:rsidR="00954A61" w:rsidRDefault="00954A61">
      <w:r>
        <w:br w:type="page"/>
      </w:r>
    </w:p>
    <w:p w:rsidR="006A32C5" w:rsidRDefault="006A32C5" w:rsidP="006A32C5"/>
    <w:p w:rsidR="006A32C5" w:rsidRDefault="006A32C5" w:rsidP="006A32C5">
      <w:r>
        <w:t>This policy statement sets out our approach to dealing with parental concerns and complaints</w:t>
      </w:r>
    </w:p>
    <w:p w:rsidR="006A32C5" w:rsidRDefault="006A32C5" w:rsidP="006A32C5"/>
    <w:p w:rsidR="006A32C5" w:rsidRDefault="006A32C5" w:rsidP="006A32C5">
      <w:r>
        <w:t>We always aim to maintain positive relationships with families and do our best to address any concerns as soon as they arise. However we are aware that in some instances a parent/carer may wish to make a complaint.</w:t>
      </w:r>
    </w:p>
    <w:p w:rsidR="006A32C5" w:rsidRDefault="006A32C5" w:rsidP="006A32C5">
      <w:pPr>
        <w:pStyle w:val="ListParagraph"/>
        <w:numPr>
          <w:ilvl w:val="0"/>
          <w:numId w:val="2"/>
        </w:numPr>
      </w:pPr>
      <w:r>
        <w:t>1 We value good home/school relations and will, therefore, do everything we can to establish and maintain them. This includes seeking to resolve any concerns or complaints promptly, and to the satisfaction of all concerned.</w:t>
      </w:r>
    </w:p>
    <w:p w:rsidR="006A32C5" w:rsidRDefault="006A32C5" w:rsidP="006A32C5">
      <w:pPr>
        <w:pStyle w:val="ListParagraph"/>
      </w:pPr>
    </w:p>
    <w:p w:rsidR="006A32C5" w:rsidRDefault="006A32C5" w:rsidP="006A32C5">
      <w:pPr>
        <w:pStyle w:val="ListParagraph"/>
        <w:numPr>
          <w:ilvl w:val="0"/>
          <w:numId w:val="2"/>
        </w:numPr>
      </w:pPr>
      <w:r>
        <w:t>We welcome feedback on what parents feel we do well or not so well, as a school. We will consider carefully all feedback, whether positive or negative, and will review our policies and practices accordingly.</w:t>
      </w:r>
    </w:p>
    <w:p w:rsidR="006A32C5" w:rsidRDefault="006A32C5" w:rsidP="006A32C5">
      <w:pPr>
        <w:pStyle w:val="ListParagraph"/>
      </w:pPr>
    </w:p>
    <w:p w:rsidR="006A32C5" w:rsidRDefault="006A32C5" w:rsidP="006A32C5">
      <w:pPr>
        <w:pStyle w:val="ListParagraph"/>
        <w:numPr>
          <w:ilvl w:val="0"/>
          <w:numId w:val="2"/>
        </w:numPr>
      </w:pPr>
      <w:r>
        <w:t>We will treat all concerns and complaints seriously and courteously and will advise parents and others of the school’s procedures for dealing with their concerns. In return, we expect parents and other complainants to behave respectfully towards all members of the school community. In particular, any disagreement with the school should not be expressed inappropriately or in front of pupils.</w:t>
      </w:r>
    </w:p>
    <w:p w:rsidR="006A32C5" w:rsidRDefault="006A32C5" w:rsidP="006A32C5">
      <w:pPr>
        <w:pStyle w:val="ListParagraph"/>
      </w:pPr>
    </w:p>
    <w:p w:rsidR="006A32C5" w:rsidRDefault="006A32C5" w:rsidP="006A32C5">
      <w:pPr>
        <w:pStyle w:val="ListParagraph"/>
        <w:numPr>
          <w:ilvl w:val="0"/>
          <w:numId w:val="2"/>
        </w:numPr>
      </w:pPr>
      <w:r>
        <w:t xml:space="preserve"> All school staff and members of the governing body will receive a copy of this policy statement and will be familiar with the school’s procedures for dealing with parental concerns and complaints, to which they will have access as required. The policy is available on request to parents.</w:t>
      </w:r>
    </w:p>
    <w:p w:rsidR="006A32C5" w:rsidRDefault="006A32C5" w:rsidP="006A32C5">
      <w:pPr>
        <w:pStyle w:val="ListParagraph"/>
      </w:pPr>
    </w:p>
    <w:p w:rsidR="006A32C5" w:rsidRDefault="006A32C5" w:rsidP="006A32C5">
      <w:pPr>
        <w:pStyle w:val="ListParagraph"/>
        <w:numPr>
          <w:ilvl w:val="0"/>
          <w:numId w:val="2"/>
        </w:numPr>
      </w:pPr>
      <w:r>
        <w:t xml:space="preserve"> The school’s procedures will be reviewed regularly and updated as necessary.</w:t>
      </w:r>
    </w:p>
    <w:p w:rsidR="006A32C5" w:rsidRDefault="006A32C5" w:rsidP="006A32C5">
      <w:pPr>
        <w:pStyle w:val="ListParagraph"/>
      </w:pPr>
    </w:p>
    <w:p w:rsidR="006A32C5" w:rsidRDefault="006A32C5" w:rsidP="006A32C5">
      <w:pPr>
        <w:pStyle w:val="ListParagraph"/>
        <w:numPr>
          <w:ilvl w:val="0"/>
          <w:numId w:val="2"/>
        </w:numPr>
      </w:pPr>
      <w:r>
        <w:t xml:space="preserve"> Staff and governors will receive training in handling parental concerns and complaints as appropriate. This may be on an individual basis, or as a group activity for all staff, or for specific groups, such as the office staff or members of the governing body.</w:t>
      </w:r>
    </w:p>
    <w:p w:rsidR="006A32C5" w:rsidRDefault="006A32C5" w:rsidP="006A32C5">
      <w:pPr>
        <w:pStyle w:val="ListParagraph"/>
      </w:pPr>
    </w:p>
    <w:p w:rsidR="006A32C5" w:rsidRDefault="006A32C5" w:rsidP="006A32C5">
      <w:pPr>
        <w:pStyle w:val="ListParagraph"/>
        <w:numPr>
          <w:ilvl w:val="0"/>
          <w:numId w:val="2"/>
        </w:numPr>
      </w:pPr>
      <w:r>
        <w:t>A dissatisfied complainant will be given the opportunity to complete the complaints procedure in full.</w:t>
      </w:r>
    </w:p>
    <w:p w:rsidR="006A32C5" w:rsidRDefault="006A32C5" w:rsidP="006A32C5">
      <w:pPr>
        <w:pStyle w:val="ListParagraph"/>
      </w:pPr>
    </w:p>
    <w:p w:rsidR="006A32C5" w:rsidRDefault="006A32C5" w:rsidP="006A32C5">
      <w:pPr>
        <w:pStyle w:val="ListParagraph"/>
        <w:numPr>
          <w:ilvl w:val="0"/>
          <w:numId w:val="2"/>
        </w:numPr>
      </w:pPr>
      <w:r>
        <w:t>The governors and LHS advocate resolution of parental concerns and complaints at school level wherever possible, in the interests of maintaining good home/school relations. The role of LHS in advising parents and schools on the handling of concerns and complaints is set out in the school’s procedure</w:t>
      </w:r>
    </w:p>
    <w:p w:rsidR="006A32C5" w:rsidRDefault="006A32C5" w:rsidP="006A32C5"/>
    <w:p w:rsidR="006A32C5" w:rsidRDefault="006A32C5" w:rsidP="006A32C5"/>
    <w:p w:rsidR="006A32C5" w:rsidRDefault="006A32C5" w:rsidP="006A32C5"/>
    <w:p w:rsidR="006A32C5" w:rsidRDefault="006A32C5" w:rsidP="006A32C5">
      <w:r>
        <w:t>In summary, the nationally accepted procedure is divided into three stages:</w:t>
      </w:r>
    </w:p>
    <w:p w:rsidR="006A32C5" w:rsidRDefault="006A32C5" w:rsidP="006A32C5">
      <w:pPr>
        <w:pStyle w:val="ListParagraph"/>
        <w:numPr>
          <w:ilvl w:val="0"/>
          <w:numId w:val="3"/>
        </w:numPr>
      </w:pPr>
      <w:r>
        <w:lastRenderedPageBreak/>
        <w:t>Stage 1 aims to resolve the concern through informal contact at the appropriate level in school.</w:t>
      </w:r>
    </w:p>
    <w:p w:rsidR="006A32C5" w:rsidRDefault="006A32C5" w:rsidP="006A32C5">
      <w:pPr>
        <w:pStyle w:val="ListParagraph"/>
      </w:pPr>
    </w:p>
    <w:p w:rsidR="006A32C5" w:rsidRDefault="006A32C5" w:rsidP="006A32C5">
      <w:pPr>
        <w:pStyle w:val="ListParagraph"/>
        <w:numPr>
          <w:ilvl w:val="0"/>
          <w:numId w:val="3"/>
        </w:numPr>
      </w:pPr>
      <w:r>
        <w:t>Stage 2 is the first formal stage where the complaint made in person, by telephone or in writing are considered by the Headteacher or a designated governor, who has responsibility for dealing with complaints.</w:t>
      </w:r>
    </w:p>
    <w:p w:rsidR="006A32C5" w:rsidRDefault="006A32C5" w:rsidP="006A32C5">
      <w:pPr>
        <w:pStyle w:val="ListParagraph"/>
      </w:pPr>
    </w:p>
    <w:p w:rsidR="006A32C5" w:rsidRDefault="006A32C5" w:rsidP="006A32C5">
      <w:pPr>
        <w:pStyle w:val="ListParagraph"/>
        <w:numPr>
          <w:ilvl w:val="0"/>
          <w:numId w:val="3"/>
        </w:numPr>
      </w:pPr>
      <w:r>
        <w:t>Stage 3 is the next step once Stage 2 is complete. It involves a complaints review panel of governors. Such a panel may be offered at the discretion of the Chair of Governors.</w:t>
      </w:r>
    </w:p>
    <w:p w:rsidR="006A32C5" w:rsidRPr="006A32C5" w:rsidRDefault="006A32C5" w:rsidP="006A32C5">
      <w:pPr>
        <w:rPr>
          <w:b/>
          <w:u w:val="single"/>
        </w:rPr>
      </w:pPr>
      <w:r>
        <w:rPr>
          <w:b/>
          <w:u w:val="single"/>
        </w:rPr>
        <w:t>Stage 1 – (</w:t>
      </w:r>
      <w:r w:rsidRPr="006A32C5">
        <w:rPr>
          <w:b/>
          <w:u w:val="single"/>
        </w:rPr>
        <w:t>Informal stage – your initial contact with the school</w:t>
      </w:r>
      <w:r>
        <w:rPr>
          <w:b/>
          <w:u w:val="single"/>
        </w:rPr>
        <w:t>)</w:t>
      </w:r>
    </w:p>
    <w:p w:rsidR="006A32C5" w:rsidRDefault="006A32C5" w:rsidP="006A32C5">
      <w:pPr>
        <w:pStyle w:val="ListParagraph"/>
        <w:numPr>
          <w:ilvl w:val="0"/>
          <w:numId w:val="4"/>
        </w:numPr>
        <w:spacing w:after="0"/>
      </w:pPr>
      <w:r>
        <w:t>Many concerns will be dealt with informally when you make them known to us. The first point of contact should be your child’s form teacher or learning leader.</w:t>
      </w:r>
    </w:p>
    <w:p w:rsidR="006A32C5" w:rsidRDefault="006A32C5" w:rsidP="006A32C5">
      <w:pPr>
        <w:pStyle w:val="ListParagraph"/>
        <w:spacing w:after="0"/>
      </w:pPr>
    </w:p>
    <w:p w:rsidR="006A32C5" w:rsidRDefault="006A32C5" w:rsidP="006A32C5">
      <w:pPr>
        <w:pStyle w:val="ListParagraph"/>
        <w:numPr>
          <w:ilvl w:val="0"/>
          <w:numId w:val="4"/>
        </w:numPr>
        <w:spacing w:after="0"/>
      </w:pPr>
      <w:r>
        <w:t>Once your concern is made known to us, we will see you, or contact you by telephone or in writing, as soon as possible. If it is necessary, all members of staff know how to refer to the appropriate person with responsibility for your particular issues. He or she will make a clear note of the details and will check later to make sure that the matter has been followed up.</w:t>
      </w:r>
    </w:p>
    <w:p w:rsidR="006A32C5" w:rsidRDefault="006A32C5" w:rsidP="006A32C5">
      <w:pPr>
        <w:spacing w:after="0"/>
      </w:pPr>
    </w:p>
    <w:p w:rsidR="006A32C5" w:rsidRDefault="006A32C5" w:rsidP="006A32C5">
      <w:pPr>
        <w:pStyle w:val="ListParagraph"/>
        <w:numPr>
          <w:ilvl w:val="0"/>
          <w:numId w:val="4"/>
        </w:numPr>
        <w:spacing w:after="0"/>
      </w:pPr>
      <w:r>
        <w:t>Any actions or monitoring of the situation that has been agreed, will be communicated clearly and we will confirm this in writing to you.</w:t>
      </w:r>
    </w:p>
    <w:p w:rsidR="006A32C5" w:rsidRDefault="006A32C5" w:rsidP="006A32C5">
      <w:pPr>
        <w:pStyle w:val="ListParagraph"/>
        <w:spacing w:after="0"/>
      </w:pPr>
    </w:p>
    <w:p w:rsidR="006A32C5" w:rsidRDefault="006A32C5" w:rsidP="006A32C5">
      <w:pPr>
        <w:pStyle w:val="ListParagraph"/>
        <w:numPr>
          <w:ilvl w:val="0"/>
          <w:numId w:val="4"/>
        </w:numPr>
        <w:spacing w:after="0"/>
      </w:pPr>
      <w:r>
        <w:t>If necessary we will contact appropriate people who may be able to assist us with our enquiries into your concern.</w:t>
      </w:r>
    </w:p>
    <w:p w:rsidR="006A32C5" w:rsidRDefault="006A32C5" w:rsidP="006A32C5">
      <w:pPr>
        <w:spacing w:after="0"/>
      </w:pPr>
    </w:p>
    <w:p w:rsidR="006A32C5" w:rsidRDefault="006A32C5" w:rsidP="006A32C5">
      <w:pPr>
        <w:pStyle w:val="ListParagraph"/>
        <w:numPr>
          <w:ilvl w:val="0"/>
          <w:numId w:val="4"/>
        </w:numPr>
        <w:spacing w:after="0"/>
      </w:pPr>
      <w:r>
        <w:t>We will normally update you on the progress of our enquiries within ten working days. Once we have responded to your concern, you will have the opportunity of asking for the matter to be considered further.</w:t>
      </w:r>
    </w:p>
    <w:p w:rsidR="006A32C5" w:rsidRDefault="006A32C5" w:rsidP="006A32C5">
      <w:pPr>
        <w:pStyle w:val="ListParagraph"/>
        <w:spacing w:after="0"/>
      </w:pPr>
    </w:p>
    <w:p w:rsidR="006A32C5" w:rsidRDefault="006A32C5" w:rsidP="006A32C5">
      <w:pPr>
        <w:pStyle w:val="ListParagraph"/>
        <w:numPr>
          <w:ilvl w:val="0"/>
          <w:numId w:val="4"/>
        </w:numPr>
        <w:spacing w:after="0"/>
      </w:pPr>
      <w:r>
        <w:t>If you are still dissatisfied following this informal approach, your concern will become a formal complaint and we will deal with it at the next stage.</w:t>
      </w:r>
    </w:p>
    <w:p w:rsidR="006A32C5" w:rsidRDefault="006A32C5" w:rsidP="006A32C5">
      <w:pPr>
        <w:spacing w:after="0"/>
      </w:pPr>
    </w:p>
    <w:p w:rsidR="006A32C5" w:rsidRPr="006A32C5" w:rsidRDefault="006A32C5" w:rsidP="006A32C5">
      <w:pPr>
        <w:spacing w:after="0"/>
        <w:rPr>
          <w:b/>
          <w:u w:val="single"/>
        </w:rPr>
      </w:pPr>
      <w:r w:rsidRPr="006A32C5">
        <w:rPr>
          <w:b/>
          <w:u w:val="single"/>
        </w:rPr>
        <w:t>Stage 2 - formal consideration of your complaint</w:t>
      </w:r>
    </w:p>
    <w:p w:rsidR="006A32C5" w:rsidRDefault="006A32C5" w:rsidP="006A32C5">
      <w:pPr>
        <w:spacing w:after="0"/>
      </w:pPr>
      <w:r>
        <w:t>This stage in our procedures deals with formal complaints. It applies where you are not happy with the informal approach to dealing with your concern, as outlined above.</w:t>
      </w:r>
    </w:p>
    <w:p w:rsidR="006A32C5" w:rsidRDefault="006A32C5" w:rsidP="006A32C5">
      <w:pPr>
        <w:spacing w:after="0"/>
      </w:pPr>
    </w:p>
    <w:p w:rsidR="006A32C5" w:rsidRDefault="006A32C5" w:rsidP="006A32C5">
      <w:pPr>
        <w:pStyle w:val="ListParagraph"/>
        <w:numPr>
          <w:ilvl w:val="0"/>
          <w:numId w:val="5"/>
        </w:numPr>
        <w:spacing w:after="0"/>
      </w:pPr>
      <w:r>
        <w:t>Normally, your written complaint should be addressed to the Headteacher. Where there are communication difficulties (under the Equality Action 2010) you can choose to make the complaint by telephone or in person. School may wish to use recording devices/minute taking to ensure the complainant is able to access and review any discussions at a later point. Where if, however, your complaint concerns the Headteacher personally, it should be sent to the school marked “For the attention of the Chair of Governors”.</w:t>
      </w:r>
    </w:p>
    <w:p w:rsidR="006A32C5" w:rsidRDefault="006A32C5" w:rsidP="006A32C5">
      <w:pPr>
        <w:pStyle w:val="ListParagraph"/>
        <w:spacing w:after="0"/>
      </w:pPr>
    </w:p>
    <w:p w:rsidR="006A32C5" w:rsidRDefault="006A32C5" w:rsidP="006A32C5">
      <w:pPr>
        <w:pStyle w:val="ListParagraph"/>
        <w:numPr>
          <w:ilvl w:val="0"/>
          <w:numId w:val="5"/>
        </w:numPr>
        <w:spacing w:after="0"/>
      </w:pPr>
      <w:r>
        <w:t>We will acknowledge your complaint in writing as soon as possible after receiving it. We will do all we can do ensure this is within three working days.</w:t>
      </w:r>
    </w:p>
    <w:p w:rsidR="006A32C5" w:rsidRDefault="006A32C5" w:rsidP="006A32C5">
      <w:pPr>
        <w:pStyle w:val="ListParagraph"/>
        <w:spacing w:after="0"/>
      </w:pPr>
    </w:p>
    <w:p w:rsidR="006A32C5" w:rsidRDefault="006A32C5" w:rsidP="006A32C5">
      <w:pPr>
        <w:pStyle w:val="ListParagraph"/>
        <w:numPr>
          <w:ilvl w:val="0"/>
          <w:numId w:val="5"/>
        </w:numPr>
        <w:spacing w:after="0"/>
      </w:pPr>
      <w:r>
        <w:t>We will enclose a copy of these procedures with the acknowledgement.</w:t>
      </w:r>
    </w:p>
    <w:p w:rsidR="006A32C5" w:rsidRDefault="006A32C5" w:rsidP="006A32C5">
      <w:pPr>
        <w:pStyle w:val="ListParagraph"/>
        <w:spacing w:after="0"/>
      </w:pPr>
    </w:p>
    <w:p w:rsidR="006A32C5" w:rsidRDefault="006A32C5" w:rsidP="006A32C5">
      <w:pPr>
        <w:pStyle w:val="ListParagraph"/>
        <w:numPr>
          <w:ilvl w:val="0"/>
          <w:numId w:val="5"/>
        </w:numPr>
        <w:spacing w:after="0"/>
      </w:pPr>
      <w:r>
        <w:lastRenderedPageBreak/>
        <w:t>Normally we would expect to respond in full within 15 working days but if this is not possible we will write to explain the reason for the delay and let you know when we hope to be able to provide a full response.</w:t>
      </w:r>
    </w:p>
    <w:p w:rsidR="006A32C5" w:rsidRDefault="006A32C5" w:rsidP="006A32C5">
      <w:pPr>
        <w:spacing w:after="0"/>
      </w:pPr>
    </w:p>
    <w:p w:rsidR="006A32C5" w:rsidRDefault="006A32C5" w:rsidP="006A32C5">
      <w:pPr>
        <w:pStyle w:val="ListParagraph"/>
        <w:numPr>
          <w:ilvl w:val="0"/>
          <w:numId w:val="5"/>
        </w:numPr>
        <w:spacing w:after="0"/>
      </w:pPr>
      <w:r>
        <w:t>As part of our consideration of your complaint, we may invite you to a meeting to discuss the complaint and fill in any details required. If you wish, you can ask someone to accompany you to help you explain the reasons for your complaint.</w:t>
      </w:r>
    </w:p>
    <w:p w:rsidR="006A32C5" w:rsidRDefault="006A32C5" w:rsidP="006A32C5">
      <w:pPr>
        <w:pStyle w:val="ListParagraph"/>
        <w:spacing w:after="0"/>
      </w:pPr>
    </w:p>
    <w:p w:rsidR="006A32C5" w:rsidRDefault="006A32C5" w:rsidP="006A32C5">
      <w:pPr>
        <w:pStyle w:val="ListParagraph"/>
        <w:numPr>
          <w:ilvl w:val="0"/>
          <w:numId w:val="5"/>
        </w:numPr>
        <w:spacing w:after="0"/>
      </w:pPr>
      <w:r>
        <w:t>The Headteacher or Chair of Governors may also be accompanied by a suitable person if they wish.</w:t>
      </w:r>
    </w:p>
    <w:p w:rsidR="006A32C5" w:rsidRDefault="006A32C5" w:rsidP="006A32C5">
      <w:pPr>
        <w:spacing w:after="0"/>
      </w:pPr>
    </w:p>
    <w:p w:rsidR="006A32C5" w:rsidRDefault="006A32C5" w:rsidP="006A32C5">
      <w:pPr>
        <w:pStyle w:val="ListParagraph"/>
        <w:numPr>
          <w:ilvl w:val="0"/>
          <w:numId w:val="5"/>
        </w:numPr>
        <w:spacing w:after="0"/>
      </w:pPr>
      <w:r>
        <w:t>If the complaint is against a member of staff, it will be dealt with under the school’s</w:t>
      </w:r>
    </w:p>
    <w:p w:rsidR="006A32C5" w:rsidRDefault="006A32C5" w:rsidP="006A32C5">
      <w:pPr>
        <w:pStyle w:val="ListParagraph"/>
        <w:spacing w:after="0"/>
      </w:pPr>
      <w:r>
        <w:t>Whistleblowing and /or disciplinary procedures as appropriate.</w:t>
      </w:r>
    </w:p>
    <w:p w:rsidR="006A32C5" w:rsidRDefault="006A32C5" w:rsidP="006A32C5">
      <w:pPr>
        <w:pStyle w:val="ListParagraph"/>
        <w:spacing w:after="0"/>
      </w:pPr>
    </w:p>
    <w:p w:rsidR="006A32C5" w:rsidRDefault="006A32C5" w:rsidP="006A32C5">
      <w:pPr>
        <w:pStyle w:val="ListParagraph"/>
        <w:numPr>
          <w:ilvl w:val="0"/>
          <w:numId w:val="5"/>
        </w:numPr>
        <w:spacing w:after="0"/>
      </w:pPr>
      <w:r>
        <w:t>Once we have established all the relevant facts, we will send you a written response to your complaint. This will give an explanation of the Headteacher’s or Chair of Governors’ decision and the reasons for it. If follow-up action is needed, we will indicate what we are proposing to do. We may invite you to a meeting to discuss the outcome as part of our commitment to building and maintaining good relations with you, although this may not always be necessary.</w:t>
      </w:r>
    </w:p>
    <w:p w:rsidR="006A32C5" w:rsidRDefault="006A32C5" w:rsidP="006A32C5">
      <w:pPr>
        <w:pStyle w:val="ListParagraph"/>
        <w:spacing w:after="0"/>
      </w:pPr>
    </w:p>
    <w:p w:rsidR="006A32C5" w:rsidRDefault="006A32C5" w:rsidP="006A32C5">
      <w:pPr>
        <w:pStyle w:val="ListParagraph"/>
        <w:numPr>
          <w:ilvl w:val="0"/>
          <w:numId w:val="5"/>
        </w:numPr>
        <w:spacing w:after="0"/>
      </w:pPr>
      <w:r>
        <w:t>The person investigating your complaint may decide that we have done all we can to resolve the complaint, in which case we may use our discretion to close the complaint at this point. Please see the next page for further information about this process.</w:t>
      </w:r>
    </w:p>
    <w:p w:rsidR="006A32C5" w:rsidRDefault="006A32C5" w:rsidP="006A32C5">
      <w:pPr>
        <w:pStyle w:val="ListParagraph"/>
      </w:pPr>
    </w:p>
    <w:p w:rsidR="006A32C5" w:rsidRDefault="006A32C5" w:rsidP="006A32C5">
      <w:pPr>
        <w:pStyle w:val="ListParagraph"/>
        <w:spacing w:after="0"/>
      </w:pPr>
    </w:p>
    <w:p w:rsidR="006A32C5" w:rsidRDefault="006A32C5" w:rsidP="006A32C5">
      <w:r>
        <w:t>If you are unhappy with the outcome you may wish to proceed to stage 3, as described below.</w:t>
      </w:r>
    </w:p>
    <w:p w:rsidR="006A32C5" w:rsidRPr="006A32C5" w:rsidRDefault="006A32C5" w:rsidP="006A32C5">
      <w:pPr>
        <w:rPr>
          <w:b/>
          <w:u w:val="single"/>
        </w:rPr>
      </w:pPr>
      <w:r w:rsidRPr="006A32C5">
        <w:rPr>
          <w:b/>
          <w:u w:val="single"/>
        </w:rPr>
        <w:t>Stage 3 - consideration by a complaint panel of the Governing Body</w:t>
      </w:r>
    </w:p>
    <w:p w:rsidR="001B4B27" w:rsidRDefault="006A32C5" w:rsidP="001B4B27">
      <w:pPr>
        <w:pStyle w:val="ListParagraph"/>
        <w:numPr>
          <w:ilvl w:val="0"/>
          <w:numId w:val="6"/>
        </w:numPr>
        <w:spacing w:after="0"/>
      </w:pPr>
      <w:r>
        <w:t>If the complaint has already been through stage 2 and you are not happy with the outcome as a result of the way in which the complaint has been handled, you can take it further to a governors appeal panel. This is a formal process, and the ultimate recourse at school level.</w:t>
      </w:r>
    </w:p>
    <w:p w:rsidR="001B4B27" w:rsidRDefault="001B4B27" w:rsidP="001B4B27">
      <w:pPr>
        <w:pStyle w:val="ListParagraph"/>
        <w:spacing w:after="0"/>
      </w:pPr>
    </w:p>
    <w:p w:rsidR="006A32C5" w:rsidRDefault="006A32C5" w:rsidP="001B4B27">
      <w:pPr>
        <w:pStyle w:val="ListParagraph"/>
        <w:numPr>
          <w:ilvl w:val="0"/>
          <w:numId w:val="6"/>
        </w:numPr>
        <w:spacing w:after="0"/>
      </w:pPr>
      <w:r>
        <w:t>The purpose of this arrangement is to give you the chance to present your issues in front of a panel of governors who have no prior knowledge of the details of the case and who can, therefore, consider it without prejudice.</w:t>
      </w:r>
    </w:p>
    <w:p w:rsidR="006A32C5" w:rsidRDefault="006A32C5" w:rsidP="001B4B27">
      <w:pPr>
        <w:pStyle w:val="ListParagraph"/>
        <w:numPr>
          <w:ilvl w:val="0"/>
          <w:numId w:val="6"/>
        </w:numPr>
        <w:spacing w:after="0"/>
      </w:pPr>
      <w:r>
        <w:t>However, the aim of a panel is not to rehear the complaint. It is there to review how the complaint has been investigated and to determine whether this has been conducted fairly. It is there to establish facts and make recommendations which will reassure you that we have taken the complaint seriously.</w:t>
      </w:r>
    </w:p>
    <w:p w:rsidR="001B4B27" w:rsidRDefault="001B4B27" w:rsidP="001B4B27">
      <w:pPr>
        <w:pStyle w:val="ListParagraph"/>
        <w:spacing w:after="0"/>
      </w:pPr>
    </w:p>
    <w:p w:rsidR="006A32C5" w:rsidRDefault="006A32C5" w:rsidP="001B4B27">
      <w:pPr>
        <w:spacing w:after="0"/>
      </w:pPr>
      <w:r>
        <w:t>The governor appeal panel operates according to the following formal procedures:</w:t>
      </w:r>
    </w:p>
    <w:p w:rsidR="001B4B27" w:rsidRDefault="001B4B27" w:rsidP="001B4B27">
      <w:pPr>
        <w:spacing w:after="0"/>
      </w:pPr>
    </w:p>
    <w:p w:rsidR="006A32C5" w:rsidRDefault="006A32C5" w:rsidP="001B4B27">
      <w:pPr>
        <w:pStyle w:val="ListParagraph"/>
        <w:numPr>
          <w:ilvl w:val="0"/>
          <w:numId w:val="7"/>
        </w:numPr>
        <w:spacing w:after="0"/>
      </w:pPr>
      <w:r>
        <w:t>The governing body will convene a panel of three governors and will aim to arrange for the panel meeting to take place within 20 working days.</w:t>
      </w:r>
    </w:p>
    <w:p w:rsidR="001B4B27" w:rsidRDefault="001B4B27" w:rsidP="001B4B27">
      <w:pPr>
        <w:pStyle w:val="ListParagraph"/>
        <w:spacing w:after="0"/>
      </w:pPr>
    </w:p>
    <w:p w:rsidR="006A32C5" w:rsidRDefault="006A32C5" w:rsidP="001B4B27">
      <w:pPr>
        <w:pStyle w:val="ListParagraph"/>
        <w:numPr>
          <w:ilvl w:val="0"/>
          <w:numId w:val="7"/>
        </w:numPr>
        <w:spacing w:after="0"/>
      </w:pPr>
      <w:r>
        <w:t>You will be asked whether you wish to provide an</w:t>
      </w:r>
      <w:r w:rsidR="001B4B27">
        <w:t xml:space="preserve">y further written documentation </w:t>
      </w:r>
      <w:r>
        <w:t>in support of your appeal.</w:t>
      </w:r>
    </w:p>
    <w:p w:rsidR="001B4B27" w:rsidRDefault="001B4B27" w:rsidP="001B4B27">
      <w:pPr>
        <w:pStyle w:val="ListParagraph"/>
        <w:spacing w:after="0"/>
      </w:pPr>
    </w:p>
    <w:p w:rsidR="006A32C5" w:rsidRDefault="006A32C5" w:rsidP="001B4B27">
      <w:pPr>
        <w:pStyle w:val="ListParagraph"/>
        <w:numPr>
          <w:ilvl w:val="0"/>
          <w:numId w:val="7"/>
        </w:numPr>
        <w:spacing w:after="0"/>
      </w:pPr>
      <w:r>
        <w:t>The Headteacher or complaint investigator will be as</w:t>
      </w:r>
      <w:r w:rsidR="001B4B27">
        <w:t xml:space="preserve">ked to prepare a written report </w:t>
      </w:r>
      <w:r>
        <w:t>for the panel. The panel can request additional in</w:t>
      </w:r>
      <w:r w:rsidR="001B4B27">
        <w:t xml:space="preserve">formation from other sources if </w:t>
      </w:r>
      <w:r>
        <w:t>necessary.</w:t>
      </w:r>
    </w:p>
    <w:p w:rsidR="001B4B27" w:rsidRDefault="001B4B27" w:rsidP="001B4B27">
      <w:pPr>
        <w:pStyle w:val="ListParagraph"/>
        <w:spacing w:after="0"/>
      </w:pPr>
    </w:p>
    <w:p w:rsidR="006A32C5" w:rsidRDefault="006A32C5" w:rsidP="001B4B27">
      <w:pPr>
        <w:pStyle w:val="ListParagraph"/>
        <w:numPr>
          <w:ilvl w:val="0"/>
          <w:numId w:val="7"/>
        </w:numPr>
        <w:spacing w:after="0"/>
      </w:pPr>
      <w:r>
        <w:t>You will be informed, at least five working days in advance, of the date, time and place of the meeting.</w:t>
      </w:r>
    </w:p>
    <w:p w:rsidR="001B4B27" w:rsidRDefault="001B4B27" w:rsidP="001B4B27">
      <w:pPr>
        <w:pStyle w:val="ListParagraph"/>
        <w:spacing w:after="0"/>
      </w:pPr>
    </w:p>
    <w:p w:rsidR="006A32C5" w:rsidRDefault="006A32C5" w:rsidP="001B4B27">
      <w:pPr>
        <w:pStyle w:val="ListParagraph"/>
        <w:numPr>
          <w:ilvl w:val="0"/>
          <w:numId w:val="7"/>
        </w:numPr>
        <w:spacing w:after="0"/>
      </w:pPr>
      <w:r>
        <w:t>With the letter, you will receive any relevant correspondence or reports regarding stage 1 and you will be asked whether you wish to submit further written evidence to the panel.</w:t>
      </w:r>
    </w:p>
    <w:p w:rsidR="001B4B27" w:rsidRDefault="001B4B27" w:rsidP="001B4B27">
      <w:pPr>
        <w:pStyle w:val="ListParagraph"/>
        <w:spacing w:after="0"/>
      </w:pPr>
    </w:p>
    <w:p w:rsidR="006A32C5" w:rsidRDefault="006A32C5" w:rsidP="001B4B27">
      <w:pPr>
        <w:pStyle w:val="ListParagraph"/>
        <w:numPr>
          <w:ilvl w:val="0"/>
          <w:numId w:val="7"/>
        </w:numPr>
        <w:spacing w:after="0"/>
      </w:pPr>
      <w:r>
        <w:t>The letter will explain what will happen at the panel meeting and that you are entitled to be accompanied to the meeting. The choice of person to accompany you is your own, but it is usually best to involve someone in whom you have confidence but who is not directly connected with the school. They are there to give you support but also to witness the proceedings and to speak on your behalf if you wish.</w:t>
      </w:r>
    </w:p>
    <w:p w:rsidR="001B4B27" w:rsidRDefault="001B4B27" w:rsidP="001B4B27">
      <w:pPr>
        <w:pStyle w:val="ListParagraph"/>
        <w:spacing w:after="0"/>
      </w:pPr>
    </w:p>
    <w:p w:rsidR="006A32C5" w:rsidRDefault="006A32C5" w:rsidP="001B4B27">
      <w:pPr>
        <w:pStyle w:val="ListParagraph"/>
        <w:numPr>
          <w:ilvl w:val="0"/>
          <w:numId w:val="7"/>
        </w:numPr>
        <w:spacing w:after="0"/>
      </w:pPr>
      <w:r>
        <w:t>If it is necessary in the interests of ratifying the investigative process, the complaint investigator may, with the agreement of the Chair of the panel, invite relevant witnesses directly involved in matters raised by you to attend the meeting.</w:t>
      </w:r>
    </w:p>
    <w:p w:rsidR="001B4B27" w:rsidRDefault="001B4B27" w:rsidP="001B4B27">
      <w:pPr>
        <w:pStyle w:val="ListParagraph"/>
        <w:spacing w:after="0"/>
      </w:pPr>
    </w:p>
    <w:p w:rsidR="006A32C5" w:rsidRDefault="006A32C5" w:rsidP="001B4B27">
      <w:pPr>
        <w:pStyle w:val="ListParagraph"/>
        <w:numPr>
          <w:ilvl w:val="0"/>
          <w:numId w:val="7"/>
        </w:numPr>
        <w:spacing w:after="0"/>
      </w:pPr>
      <w:r>
        <w:t>The chair of the panel will bear in mind that the formal nature of the meeting can be intimidating for you and will do his or her best to put you at your ease.</w:t>
      </w:r>
    </w:p>
    <w:p w:rsidR="001B4B27" w:rsidRDefault="001B4B27" w:rsidP="001B4B27">
      <w:pPr>
        <w:pStyle w:val="ListParagraph"/>
        <w:spacing w:after="0"/>
      </w:pPr>
    </w:p>
    <w:p w:rsidR="006A32C5" w:rsidRDefault="006A32C5" w:rsidP="001B4B27">
      <w:pPr>
        <w:pStyle w:val="ListParagraph"/>
        <w:numPr>
          <w:ilvl w:val="0"/>
          <w:numId w:val="7"/>
        </w:numPr>
        <w:spacing w:after="0"/>
      </w:pPr>
      <w:r>
        <w:t>As a general rule, no evidence or witnesses previously undisclosed should be introduced into the meeting by any of the participants. If either party wishes to do so, the meeting will be adjourned so that the other party has a fair opportunity to consider and respond to the new evidence.</w:t>
      </w:r>
    </w:p>
    <w:p w:rsidR="001B4B27" w:rsidRDefault="001B4B27" w:rsidP="001B4B27">
      <w:pPr>
        <w:pStyle w:val="ListParagraph"/>
        <w:spacing w:after="0"/>
      </w:pPr>
    </w:p>
    <w:p w:rsidR="006A32C5" w:rsidRDefault="006A32C5" w:rsidP="001B4B27">
      <w:pPr>
        <w:pStyle w:val="ListParagraph"/>
        <w:numPr>
          <w:ilvl w:val="0"/>
          <w:numId w:val="7"/>
        </w:numPr>
        <w:spacing w:after="0"/>
      </w:pPr>
      <w:r>
        <w:t>The Chair of the panel will ensure that the meeting is properly minuted. Please understand that any decision to share the minutes with you, the complainant, is a matter for the panel’s discretion and you do not have an automatic right to see or receive a copy as the minutes are the property of the governing body. Since such minutes usually name individuals, they are understandably of a sensitive and, therefore, confidential nature.</w:t>
      </w:r>
    </w:p>
    <w:p w:rsidR="001B4B27" w:rsidRDefault="001B4B27" w:rsidP="001B4B27">
      <w:pPr>
        <w:pStyle w:val="ListParagraph"/>
        <w:spacing w:after="0"/>
      </w:pPr>
    </w:p>
    <w:p w:rsidR="006A32C5" w:rsidRDefault="006A32C5" w:rsidP="001B4B27">
      <w:pPr>
        <w:pStyle w:val="ListParagraph"/>
        <w:numPr>
          <w:ilvl w:val="0"/>
          <w:numId w:val="7"/>
        </w:numPr>
        <w:spacing w:after="0"/>
      </w:pPr>
      <w:r>
        <w:t>Normally, the written outcome of the panel meeting, which will be sent to you, should give you all the information you require. If, however, you feel that you would like to have a copy of the minutes it would be helpful if you could indicate this in advance. If the panel is happy for the minutes to be copied to you, the clerk can then be asked maintain confidentiality in the minutes.</w:t>
      </w:r>
    </w:p>
    <w:p w:rsidR="001B4B27" w:rsidRDefault="001B4B27" w:rsidP="001B4B27">
      <w:pPr>
        <w:pStyle w:val="ListParagraph"/>
        <w:spacing w:after="0"/>
      </w:pPr>
    </w:p>
    <w:p w:rsidR="006A32C5" w:rsidRDefault="006A32C5" w:rsidP="001B4B27">
      <w:pPr>
        <w:pStyle w:val="ListParagraph"/>
        <w:numPr>
          <w:ilvl w:val="0"/>
          <w:numId w:val="7"/>
        </w:numPr>
        <w:spacing w:after="0"/>
      </w:pPr>
      <w:r>
        <w:t>In closing the meeting, the chair will explain that the panel will now consider its decision and that written notice of the decision will be sent to you and the Headteacher within three school days. All participants other than the panel and the clerk will then leave.</w:t>
      </w:r>
    </w:p>
    <w:p w:rsidR="001B4B27" w:rsidRDefault="001B4B27" w:rsidP="001B4B27">
      <w:pPr>
        <w:pStyle w:val="ListParagraph"/>
        <w:spacing w:after="0"/>
      </w:pPr>
    </w:p>
    <w:p w:rsidR="006A32C5" w:rsidRDefault="006A32C5" w:rsidP="001B4B27">
      <w:pPr>
        <w:pStyle w:val="ListParagraph"/>
        <w:numPr>
          <w:ilvl w:val="0"/>
          <w:numId w:val="7"/>
        </w:numPr>
        <w:spacing w:after="0"/>
      </w:pPr>
      <w:r>
        <w:t>The panel will then consider the complaint and all the evidence presented in order to:</w:t>
      </w:r>
    </w:p>
    <w:p w:rsidR="001B4B27" w:rsidRDefault="001B4B27" w:rsidP="001B4B27">
      <w:pPr>
        <w:pStyle w:val="ListParagraph"/>
        <w:numPr>
          <w:ilvl w:val="0"/>
          <w:numId w:val="8"/>
        </w:numPr>
        <w:spacing w:after="0"/>
      </w:pPr>
      <w:r>
        <w:t>reach a unanimous, or at least a majority, decision on the case;</w:t>
      </w:r>
    </w:p>
    <w:p w:rsidR="001B4B27" w:rsidRDefault="001B4B27" w:rsidP="001B4B27">
      <w:pPr>
        <w:pStyle w:val="ListParagraph"/>
        <w:numPr>
          <w:ilvl w:val="0"/>
          <w:numId w:val="8"/>
        </w:numPr>
        <w:spacing w:after="0"/>
      </w:pPr>
      <w:r>
        <w:t>decide on the appropriate action to be taken, if necessary;</w:t>
      </w:r>
    </w:p>
    <w:p w:rsidR="006A32C5" w:rsidRDefault="001B4B27" w:rsidP="001B4B27">
      <w:pPr>
        <w:pStyle w:val="ListParagraph"/>
        <w:numPr>
          <w:ilvl w:val="0"/>
          <w:numId w:val="8"/>
        </w:numPr>
        <w:spacing w:after="0"/>
      </w:pPr>
      <w:r>
        <w:lastRenderedPageBreak/>
        <w:t>recommend, where appropriate, to the governing body changes to the school’s systems or procedures to ensure that similar problems do not happen again.</w:t>
      </w:r>
    </w:p>
    <w:p w:rsidR="001B4B27" w:rsidRPr="001B4B27" w:rsidRDefault="001B4B27" w:rsidP="001B4B27">
      <w:pPr>
        <w:pStyle w:val="ListParagraph"/>
        <w:spacing w:after="0"/>
        <w:ind w:left="1440"/>
      </w:pPr>
    </w:p>
    <w:p w:rsidR="006A32C5" w:rsidRDefault="006A32C5" w:rsidP="001B4B27">
      <w:pPr>
        <w:pStyle w:val="ListParagraph"/>
        <w:numPr>
          <w:ilvl w:val="0"/>
          <w:numId w:val="7"/>
        </w:numPr>
        <w:spacing w:after="0"/>
      </w:pPr>
      <w:r>
        <w:t>The clerk will send you and the Headteacher a letter outlining the decision of the panel. The letter will also explain that you are entitled to have the handling of the complaint reviewed by the LA. That process is not strictly an appeal, as the local authority cannot direct the governing body in most general complaints cases. It is, however, an opportunity to seek the view of an official third party and the outcome, including any recommendations, may be helpful to you in seeking resolution of the complaint, through the Secretary of State for Education and Skills if necessary.</w:t>
      </w:r>
    </w:p>
    <w:p w:rsidR="001B4B27" w:rsidRDefault="001B4B27" w:rsidP="001B4B27">
      <w:pPr>
        <w:pStyle w:val="ListParagraph"/>
        <w:spacing w:after="0"/>
      </w:pPr>
    </w:p>
    <w:p w:rsidR="006A32C5" w:rsidRDefault="006A32C5" w:rsidP="001B4B27">
      <w:pPr>
        <w:pStyle w:val="ListParagraph"/>
        <w:numPr>
          <w:ilvl w:val="0"/>
          <w:numId w:val="7"/>
        </w:numPr>
        <w:spacing w:after="0"/>
      </w:pPr>
      <w:r>
        <w:t xml:space="preserve">We will keep a copy of all correspondence and notes </w:t>
      </w:r>
      <w:r w:rsidR="001B4B27">
        <w:t xml:space="preserve">on file in the school’s records </w:t>
      </w:r>
      <w:r>
        <w:t>but separate from pupils’ personal records.</w:t>
      </w:r>
    </w:p>
    <w:p w:rsidR="001B4B27" w:rsidRDefault="001B4B27" w:rsidP="001B4B27">
      <w:pPr>
        <w:pStyle w:val="ListParagraph"/>
      </w:pPr>
    </w:p>
    <w:p w:rsidR="001B4B27" w:rsidRDefault="001B4B27" w:rsidP="001B4B27">
      <w:pPr>
        <w:pStyle w:val="ListParagraph"/>
        <w:spacing w:after="0"/>
      </w:pPr>
    </w:p>
    <w:p w:rsidR="006A32C5" w:rsidRPr="001B4B27" w:rsidRDefault="006A32C5" w:rsidP="006A32C5">
      <w:pPr>
        <w:rPr>
          <w:b/>
          <w:u w:val="single"/>
        </w:rPr>
      </w:pPr>
      <w:r w:rsidRPr="001B4B27">
        <w:rPr>
          <w:b/>
          <w:u w:val="single"/>
        </w:rPr>
        <w:t>Closure of complaints</w:t>
      </w:r>
    </w:p>
    <w:p w:rsidR="006A32C5" w:rsidRDefault="006A32C5" w:rsidP="001B4B27">
      <w:pPr>
        <w:pStyle w:val="ListParagraph"/>
        <w:numPr>
          <w:ilvl w:val="0"/>
          <w:numId w:val="9"/>
        </w:numPr>
      </w:pPr>
      <w:r>
        <w:t>Very occasionally, the school and/or local authority will feel that it needs, regretfully, to close a complaint where the complainant is still dissatisfied.</w:t>
      </w:r>
    </w:p>
    <w:p w:rsidR="001B4B27" w:rsidRDefault="001B4B27" w:rsidP="001B4B27">
      <w:pPr>
        <w:pStyle w:val="ListParagraph"/>
      </w:pPr>
    </w:p>
    <w:p w:rsidR="006A32C5" w:rsidRDefault="006A32C5" w:rsidP="006A32C5">
      <w:pPr>
        <w:pStyle w:val="ListParagraph"/>
        <w:numPr>
          <w:ilvl w:val="0"/>
          <w:numId w:val="9"/>
        </w:numPr>
      </w:pPr>
      <w:r>
        <w:t>We, and the local authority where appropriate, will do all we can to help to resolve a complaint against the school but sometimes it is simply not possible to meet all of the</w:t>
      </w:r>
      <w:r w:rsidR="001B4B27">
        <w:t xml:space="preserve"> </w:t>
      </w:r>
      <w:r>
        <w:t>complainant’s wishes. Sometimes it is simply a case of “agreeing to disagree”.</w:t>
      </w:r>
    </w:p>
    <w:p w:rsidR="001B4B27" w:rsidRDefault="001B4B27" w:rsidP="001B4B27">
      <w:pPr>
        <w:pStyle w:val="ListParagraph"/>
      </w:pPr>
    </w:p>
    <w:p w:rsidR="001B4B27" w:rsidRDefault="006A32C5" w:rsidP="006A32C5">
      <w:pPr>
        <w:pStyle w:val="ListParagraph"/>
        <w:numPr>
          <w:ilvl w:val="0"/>
          <w:numId w:val="9"/>
        </w:numPr>
      </w:pPr>
      <w:r>
        <w:t>If a complainant persists in making representations to the school – to the Headteacher, designated governor, Chair of governors or anyone else – or to the local authority, this can be extremely time-consuming and can detract from our responsibility to look after the interests of all the children in our care.</w:t>
      </w:r>
    </w:p>
    <w:p w:rsidR="001B4B27" w:rsidRDefault="001B4B27" w:rsidP="001B4B27">
      <w:pPr>
        <w:pStyle w:val="ListParagraph"/>
      </w:pPr>
    </w:p>
    <w:p w:rsidR="006A32C5" w:rsidRDefault="006A32C5" w:rsidP="006A32C5">
      <w:pPr>
        <w:pStyle w:val="ListParagraph"/>
        <w:numPr>
          <w:ilvl w:val="0"/>
          <w:numId w:val="9"/>
        </w:numPr>
      </w:pPr>
      <w:r>
        <w:t>For this reason, we are entitled to close correspondence (including personal approaches, as well as letters and telephone calls) on a complaint where we feel that we have taken all reasonable action to resolve the complaint and that the complaint has exhausted our official process. The local authority will support us in this position, and especially where the complainant’s action is causing distress to staff and/or pupils.</w:t>
      </w:r>
    </w:p>
    <w:p w:rsidR="001B4B27" w:rsidRDefault="001B4B27" w:rsidP="001B4B27">
      <w:pPr>
        <w:pStyle w:val="ListParagraph"/>
      </w:pPr>
    </w:p>
    <w:p w:rsidR="001B4B27" w:rsidRDefault="006A32C5" w:rsidP="006A32C5">
      <w:pPr>
        <w:pStyle w:val="ListParagraph"/>
        <w:numPr>
          <w:ilvl w:val="0"/>
          <w:numId w:val="9"/>
        </w:numPr>
      </w:pPr>
      <w:r>
        <w:t>In exceptional circumstances, closure may occur before a complaint has reached stage 2 of the procedures described in this document. This is because a complaints panel takes considerable time and effort to set up and we must be sure that it is likely to assist the process of investigating the complaint.</w:t>
      </w:r>
    </w:p>
    <w:p w:rsidR="001B4B27" w:rsidRDefault="001B4B27" w:rsidP="001B4B27">
      <w:pPr>
        <w:pStyle w:val="ListParagraph"/>
      </w:pPr>
    </w:p>
    <w:p w:rsidR="006A32C5" w:rsidRDefault="006A32C5" w:rsidP="006A32C5">
      <w:pPr>
        <w:pStyle w:val="ListParagraph"/>
        <w:numPr>
          <w:ilvl w:val="0"/>
          <w:numId w:val="9"/>
        </w:numPr>
      </w:pPr>
      <w:r>
        <w:t>The chair of governors [the designated governor] may decide, therefore, that every reasonable action has been undertaken to resolve the complaint and that a complaints review panel would not help to move things forward</w:t>
      </w:r>
    </w:p>
    <w:p w:rsidR="006A32C5" w:rsidRDefault="006A32C5" w:rsidP="006A32C5"/>
    <w:p w:rsidR="006A32C5" w:rsidRDefault="006A32C5" w:rsidP="006A32C5"/>
    <w:p w:rsidR="00954A61" w:rsidRDefault="00954A61" w:rsidP="00954A61">
      <w:pPr>
        <w:widowControl w:val="0"/>
        <w:autoSpaceDE w:val="0"/>
        <w:autoSpaceDN w:val="0"/>
        <w:adjustRightInd w:val="0"/>
        <w:spacing w:before="87" w:after="0" w:line="240" w:lineRule="auto"/>
        <w:ind w:right="3025"/>
      </w:pPr>
    </w:p>
    <w:p w:rsidR="00954A61" w:rsidRDefault="00954A61" w:rsidP="00954A61">
      <w:pPr>
        <w:widowControl w:val="0"/>
        <w:autoSpaceDE w:val="0"/>
        <w:autoSpaceDN w:val="0"/>
        <w:adjustRightInd w:val="0"/>
        <w:spacing w:before="87" w:after="0" w:line="240" w:lineRule="auto"/>
        <w:ind w:left="2160" w:right="3025" w:firstLine="720"/>
        <w:rPr>
          <w:rFonts w:ascii="Arial" w:hAnsi="Arial" w:cs="Arial"/>
          <w:b/>
          <w:bCs/>
          <w:color w:val="000000"/>
        </w:rPr>
      </w:pPr>
      <w:r>
        <w:rPr>
          <w:rFonts w:ascii="Arial" w:hAnsi="Arial" w:cs="Arial"/>
          <w:b/>
          <w:bCs/>
          <w:noProof/>
          <w:color w:val="000000"/>
          <w:lang w:eastAsia="en-GB"/>
        </w:rPr>
        <w:lastRenderedPageBreak/>
        <w:drawing>
          <wp:anchor distT="0" distB="0" distL="114300" distR="114300" simplePos="0" relativeHeight="251658240" behindDoc="0" locked="0" layoutInCell="1" allowOverlap="1">
            <wp:simplePos x="0" y="0"/>
            <wp:positionH relativeFrom="column">
              <wp:posOffset>-631825</wp:posOffset>
            </wp:positionH>
            <wp:positionV relativeFrom="paragraph">
              <wp:posOffset>-561975</wp:posOffset>
            </wp:positionV>
            <wp:extent cx="461645" cy="904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645" cy="904875"/>
                    </a:xfrm>
                    <a:prstGeom prst="rect">
                      <a:avLst/>
                    </a:prstGeom>
                    <a:noFill/>
                  </pic:spPr>
                </pic:pic>
              </a:graphicData>
            </a:graphic>
            <wp14:sizeRelH relativeFrom="page">
              <wp14:pctWidth>0</wp14:pctWidth>
            </wp14:sizeRelH>
            <wp14:sizeRelV relativeFrom="page">
              <wp14:pctHeight>0</wp14:pctHeight>
            </wp14:sizeRelV>
          </wp:anchor>
        </w:drawing>
      </w:r>
    </w:p>
    <w:p w:rsidR="00954A61" w:rsidRDefault="00954A61" w:rsidP="00954A61">
      <w:pPr>
        <w:widowControl w:val="0"/>
        <w:autoSpaceDE w:val="0"/>
        <w:autoSpaceDN w:val="0"/>
        <w:adjustRightInd w:val="0"/>
        <w:spacing w:before="87" w:after="0" w:line="240" w:lineRule="auto"/>
        <w:ind w:left="2160" w:right="3025" w:firstLine="720"/>
        <w:jc w:val="center"/>
        <w:rPr>
          <w:rFonts w:ascii="Arial" w:hAnsi="Arial" w:cs="Arial"/>
          <w:b/>
          <w:bCs/>
          <w:color w:val="000000"/>
        </w:rPr>
      </w:pPr>
    </w:p>
    <w:p w:rsidR="00954A61" w:rsidRDefault="00D52B54" w:rsidP="00954A61">
      <w:pPr>
        <w:widowControl w:val="0"/>
        <w:autoSpaceDE w:val="0"/>
        <w:autoSpaceDN w:val="0"/>
        <w:adjustRightInd w:val="0"/>
        <w:spacing w:before="87" w:after="0" w:line="240" w:lineRule="auto"/>
        <w:ind w:left="2160" w:right="3025" w:firstLine="720"/>
        <w:jc w:val="center"/>
        <w:rPr>
          <w:rFonts w:ascii="Arial" w:hAnsi="Arial" w:cs="Arial"/>
          <w:color w:val="000000"/>
        </w:rPr>
      </w:pPr>
      <w:r w:rsidRPr="00D52B54">
        <w:rPr>
          <w:rFonts w:ascii="Arial" w:hAnsi="Arial" w:cs="Arial"/>
          <w:b/>
          <w:bCs/>
          <w:color w:val="000000"/>
        </w:rPr>
        <w:t>Denton Community College</w:t>
      </w:r>
      <w:r w:rsidR="00954A61">
        <w:rPr>
          <w:rFonts w:ascii="Arial" w:hAnsi="Arial" w:cs="Arial"/>
          <w:color w:val="000000"/>
        </w:rPr>
        <w:t xml:space="preserve"> </w:t>
      </w:r>
    </w:p>
    <w:p w:rsidR="00D52B54" w:rsidRPr="00D52B54" w:rsidRDefault="00D52B54" w:rsidP="00954A61">
      <w:pPr>
        <w:widowControl w:val="0"/>
        <w:autoSpaceDE w:val="0"/>
        <w:autoSpaceDN w:val="0"/>
        <w:adjustRightInd w:val="0"/>
        <w:spacing w:before="87" w:after="0" w:line="240" w:lineRule="auto"/>
        <w:ind w:left="2160" w:right="3025" w:firstLine="720"/>
        <w:jc w:val="center"/>
        <w:rPr>
          <w:rFonts w:ascii="Arial" w:hAnsi="Arial" w:cs="Arial"/>
          <w:color w:val="000000"/>
        </w:rPr>
      </w:pPr>
      <w:r w:rsidRPr="00D52B54">
        <w:rPr>
          <w:rFonts w:ascii="Arial" w:hAnsi="Arial" w:cs="Arial"/>
          <w:b/>
          <w:bCs/>
          <w:color w:val="000000"/>
        </w:rPr>
        <w:t>C</w:t>
      </w:r>
      <w:r w:rsidRPr="00D52B54">
        <w:rPr>
          <w:rFonts w:ascii="Arial" w:hAnsi="Arial" w:cs="Arial"/>
          <w:b/>
          <w:bCs/>
          <w:color w:val="000000"/>
          <w:spacing w:val="1"/>
        </w:rPr>
        <w:t>o</w:t>
      </w:r>
      <w:r w:rsidRPr="00D52B54">
        <w:rPr>
          <w:rFonts w:ascii="Arial" w:hAnsi="Arial" w:cs="Arial"/>
          <w:b/>
          <w:bCs/>
          <w:color w:val="000000"/>
        </w:rPr>
        <w:t>m</w:t>
      </w:r>
      <w:r w:rsidRPr="00D52B54">
        <w:rPr>
          <w:rFonts w:ascii="Arial" w:hAnsi="Arial" w:cs="Arial"/>
          <w:b/>
          <w:bCs/>
          <w:color w:val="000000"/>
          <w:spacing w:val="1"/>
        </w:rPr>
        <w:t>p</w:t>
      </w:r>
      <w:r w:rsidRPr="00D52B54">
        <w:rPr>
          <w:rFonts w:ascii="Arial" w:hAnsi="Arial" w:cs="Arial"/>
          <w:b/>
          <w:bCs/>
          <w:color w:val="000000"/>
        </w:rPr>
        <w:t>la</w:t>
      </w:r>
      <w:r w:rsidRPr="00D52B54">
        <w:rPr>
          <w:rFonts w:ascii="Arial" w:hAnsi="Arial" w:cs="Arial"/>
          <w:b/>
          <w:bCs/>
          <w:color w:val="000000"/>
          <w:spacing w:val="-1"/>
        </w:rPr>
        <w:t>i</w:t>
      </w:r>
      <w:r w:rsidRPr="00D52B54">
        <w:rPr>
          <w:rFonts w:ascii="Arial" w:hAnsi="Arial" w:cs="Arial"/>
          <w:b/>
          <w:bCs/>
          <w:color w:val="000000"/>
        </w:rPr>
        <w:t>n</w:t>
      </w:r>
      <w:r w:rsidRPr="00D52B54">
        <w:rPr>
          <w:rFonts w:ascii="Arial" w:hAnsi="Arial" w:cs="Arial"/>
          <w:b/>
          <w:bCs/>
          <w:color w:val="000000"/>
          <w:spacing w:val="1"/>
        </w:rPr>
        <w:t>t</w:t>
      </w:r>
      <w:r w:rsidRPr="00D52B54">
        <w:rPr>
          <w:rFonts w:ascii="Arial" w:hAnsi="Arial" w:cs="Arial"/>
          <w:b/>
          <w:bCs/>
          <w:color w:val="000000"/>
        </w:rPr>
        <w:t>s</w:t>
      </w:r>
      <w:r w:rsidRPr="00D52B54">
        <w:rPr>
          <w:rFonts w:ascii="Arial" w:hAnsi="Arial" w:cs="Arial"/>
          <w:b/>
          <w:bCs/>
          <w:color w:val="000000"/>
          <w:spacing w:val="-11"/>
        </w:rPr>
        <w:t xml:space="preserve"> </w:t>
      </w:r>
      <w:r w:rsidRPr="00D52B54">
        <w:rPr>
          <w:rFonts w:ascii="Arial" w:hAnsi="Arial" w:cs="Arial"/>
          <w:b/>
          <w:bCs/>
          <w:color w:val="000000"/>
          <w:w w:val="99"/>
        </w:rPr>
        <w:t>F</w:t>
      </w:r>
      <w:r w:rsidRPr="00D52B54">
        <w:rPr>
          <w:rFonts w:ascii="Arial" w:hAnsi="Arial" w:cs="Arial"/>
          <w:b/>
          <w:bCs/>
          <w:color w:val="000000"/>
          <w:spacing w:val="1"/>
          <w:w w:val="99"/>
        </w:rPr>
        <w:t>o</w:t>
      </w:r>
      <w:r w:rsidRPr="00D52B54">
        <w:rPr>
          <w:rFonts w:ascii="Arial" w:hAnsi="Arial" w:cs="Arial"/>
          <w:b/>
          <w:bCs/>
          <w:color w:val="000000"/>
          <w:spacing w:val="-1"/>
          <w:w w:val="99"/>
        </w:rPr>
        <w:t>r</w:t>
      </w:r>
      <w:r w:rsidRPr="00D52B54">
        <w:rPr>
          <w:rFonts w:ascii="Arial" w:hAnsi="Arial" w:cs="Arial"/>
          <w:b/>
          <w:bCs/>
          <w:color w:val="000000"/>
          <w:w w:val="99"/>
        </w:rPr>
        <w:t>m</w:t>
      </w:r>
    </w:p>
    <w:p w:rsidR="00D52B54" w:rsidRDefault="00D52B54" w:rsidP="00954A61">
      <w:pPr>
        <w:widowControl w:val="0"/>
        <w:autoSpaceDE w:val="0"/>
        <w:autoSpaceDN w:val="0"/>
        <w:adjustRightInd w:val="0"/>
        <w:spacing w:before="13" w:after="0" w:line="220" w:lineRule="exact"/>
        <w:jc w:val="center"/>
        <w:rPr>
          <w:rFonts w:ascii="Arial" w:hAnsi="Arial" w:cs="Arial"/>
          <w:color w:val="000000"/>
        </w:rPr>
      </w:pPr>
    </w:p>
    <w:p w:rsidR="00D52B54" w:rsidRDefault="00D52B54" w:rsidP="00D52B54">
      <w:pPr>
        <w:widowControl w:val="0"/>
        <w:autoSpaceDE w:val="0"/>
        <w:autoSpaceDN w:val="0"/>
        <w:adjustRightInd w:val="0"/>
        <w:spacing w:after="0" w:line="240" w:lineRule="auto"/>
        <w:ind w:left="100" w:right="158"/>
        <w:jc w:val="both"/>
        <w:rPr>
          <w:rFonts w:ascii="Arial" w:hAnsi="Arial" w:cs="Arial"/>
          <w:color w:val="000000"/>
          <w:sz w:val="20"/>
          <w:szCs w:val="20"/>
        </w:rPr>
      </w:pPr>
      <w:r>
        <w:rPr>
          <w:rFonts w:ascii="Arial" w:hAnsi="Arial" w:cs="Arial"/>
          <w:color w:val="000000"/>
          <w:spacing w:val="-1"/>
          <w:sz w:val="20"/>
          <w:szCs w:val="20"/>
        </w:rPr>
        <w:t>P</w:t>
      </w:r>
      <w:r>
        <w:rPr>
          <w:rFonts w:ascii="Arial" w:hAnsi="Arial" w:cs="Arial"/>
          <w:color w:val="000000"/>
          <w:sz w:val="20"/>
          <w:szCs w:val="20"/>
        </w:rPr>
        <w:t>er</w:t>
      </w:r>
      <w:r>
        <w:rPr>
          <w:rFonts w:ascii="Arial" w:hAnsi="Arial" w:cs="Arial"/>
          <w:color w:val="000000"/>
          <w:spacing w:val="2"/>
          <w:sz w:val="20"/>
          <w:szCs w:val="20"/>
        </w:rPr>
        <w:t>s</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pacing w:val="2"/>
          <w:sz w:val="20"/>
          <w:szCs w:val="20"/>
        </w:rPr>
        <w:t>a</w:t>
      </w:r>
      <w:r>
        <w:rPr>
          <w:rFonts w:ascii="Arial" w:hAnsi="Arial" w:cs="Arial"/>
          <w:color w:val="000000"/>
          <w:sz w:val="20"/>
          <w:szCs w:val="20"/>
        </w:rPr>
        <w:t>l</w:t>
      </w:r>
      <w:r>
        <w:rPr>
          <w:rFonts w:ascii="Arial" w:hAnsi="Arial" w:cs="Arial"/>
          <w:color w:val="000000"/>
          <w:spacing w:val="-9"/>
          <w:sz w:val="20"/>
          <w:szCs w:val="20"/>
        </w:rPr>
        <w:t xml:space="preserve"> </w:t>
      </w:r>
      <w:r>
        <w:rPr>
          <w:rFonts w:ascii="Arial" w:hAnsi="Arial" w:cs="Arial"/>
          <w:color w:val="000000"/>
          <w:spacing w:val="2"/>
          <w:sz w:val="20"/>
          <w:szCs w:val="20"/>
        </w:rPr>
        <w:t>D</w:t>
      </w:r>
      <w:r>
        <w:rPr>
          <w:rFonts w:ascii="Arial" w:hAnsi="Arial" w:cs="Arial"/>
          <w:color w:val="000000"/>
          <w:sz w:val="20"/>
          <w:szCs w:val="20"/>
        </w:rPr>
        <w:t>et</w:t>
      </w:r>
      <w:r>
        <w:rPr>
          <w:rFonts w:ascii="Arial" w:hAnsi="Arial" w:cs="Arial"/>
          <w:color w:val="000000"/>
          <w:spacing w:val="1"/>
          <w:sz w:val="20"/>
          <w:szCs w:val="20"/>
        </w:rPr>
        <w:t>a</w:t>
      </w:r>
      <w:r>
        <w:rPr>
          <w:rFonts w:ascii="Arial" w:hAnsi="Arial" w:cs="Arial"/>
          <w:color w:val="000000"/>
          <w:spacing w:val="-1"/>
          <w:sz w:val="20"/>
          <w:szCs w:val="20"/>
        </w:rPr>
        <w:t>il</w:t>
      </w:r>
      <w:r>
        <w:rPr>
          <w:rFonts w:ascii="Arial" w:hAnsi="Arial" w:cs="Arial"/>
          <w:color w:val="000000"/>
          <w:sz w:val="20"/>
          <w:szCs w:val="20"/>
        </w:rPr>
        <w:t>s</w:t>
      </w:r>
      <w:r>
        <w:rPr>
          <w:rFonts w:ascii="Arial" w:hAnsi="Arial" w:cs="Arial"/>
          <w:color w:val="000000"/>
          <w:spacing w:val="-5"/>
          <w:sz w:val="20"/>
          <w:szCs w:val="20"/>
        </w:rPr>
        <w:t xml:space="preserve"> </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p>
    <w:p w:rsidR="00D52B54" w:rsidRDefault="00D52B54" w:rsidP="00D52B54">
      <w:pPr>
        <w:widowControl w:val="0"/>
        <w:autoSpaceDE w:val="0"/>
        <w:autoSpaceDN w:val="0"/>
        <w:adjustRightInd w:val="0"/>
        <w:spacing w:after="0" w:line="200" w:lineRule="exact"/>
        <w:rPr>
          <w:rFonts w:ascii="Arial" w:hAnsi="Arial" w:cs="Arial"/>
          <w:color w:val="000000"/>
          <w:sz w:val="20"/>
          <w:szCs w:val="20"/>
        </w:rPr>
      </w:pPr>
    </w:p>
    <w:p w:rsidR="00D52B54" w:rsidRDefault="00D52B54" w:rsidP="00D52B54">
      <w:pPr>
        <w:widowControl w:val="0"/>
        <w:autoSpaceDE w:val="0"/>
        <w:autoSpaceDN w:val="0"/>
        <w:adjustRightInd w:val="0"/>
        <w:spacing w:before="1" w:after="0" w:line="260" w:lineRule="exact"/>
        <w:rPr>
          <w:rFonts w:ascii="Arial" w:hAnsi="Arial" w:cs="Arial"/>
          <w:color w:val="000000"/>
          <w:sz w:val="26"/>
          <w:szCs w:val="26"/>
        </w:rPr>
      </w:pPr>
    </w:p>
    <w:p w:rsidR="00D52B54" w:rsidRDefault="00D52B54" w:rsidP="00D52B54">
      <w:pPr>
        <w:widowControl w:val="0"/>
        <w:autoSpaceDE w:val="0"/>
        <w:autoSpaceDN w:val="0"/>
        <w:adjustRightInd w:val="0"/>
        <w:spacing w:after="0" w:line="478" w:lineRule="auto"/>
        <w:ind w:left="100" w:right="75"/>
        <w:rPr>
          <w:rFonts w:ascii="Arial" w:hAnsi="Arial" w:cs="Arial"/>
          <w:color w:val="000000"/>
          <w:sz w:val="20"/>
          <w:szCs w:val="20"/>
        </w:rPr>
      </w:pPr>
      <w:r>
        <w:rPr>
          <w:rFonts w:ascii="Arial" w:hAnsi="Arial" w:cs="Arial"/>
          <w:color w:val="000000"/>
          <w:sz w:val="20"/>
          <w:szCs w:val="20"/>
        </w:rPr>
        <w:t>Na</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1"/>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1"/>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1"/>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1"/>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1"/>
          <w:sz w:val="20"/>
          <w:szCs w:val="20"/>
        </w:rPr>
        <w:t>.</w:t>
      </w:r>
      <w:r>
        <w:rPr>
          <w:rFonts w:ascii="Arial" w:hAnsi="Arial" w:cs="Arial"/>
          <w:color w:val="000000"/>
          <w:sz w:val="20"/>
          <w:szCs w:val="20"/>
        </w:rPr>
        <w:t>...</w:t>
      </w:r>
      <w:r>
        <w:rPr>
          <w:rFonts w:ascii="Arial" w:hAnsi="Arial" w:cs="Arial"/>
          <w:color w:val="000000"/>
          <w:spacing w:val="-1"/>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1"/>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1"/>
          <w:sz w:val="20"/>
          <w:szCs w:val="20"/>
        </w:rPr>
        <w:t>.</w:t>
      </w:r>
      <w:r>
        <w:rPr>
          <w:rFonts w:ascii="Arial" w:hAnsi="Arial" w:cs="Arial"/>
          <w:color w:val="000000"/>
          <w:sz w:val="20"/>
          <w:szCs w:val="20"/>
        </w:rPr>
        <w:t xml:space="preserve">.. </w:t>
      </w:r>
      <w:r>
        <w:rPr>
          <w:rFonts w:ascii="Arial" w:hAnsi="Arial" w:cs="Arial"/>
          <w:color w:val="000000"/>
          <w:spacing w:val="-1"/>
          <w:sz w:val="20"/>
          <w:szCs w:val="20"/>
        </w:rPr>
        <w:t>A</w:t>
      </w:r>
      <w:r>
        <w:rPr>
          <w:rFonts w:ascii="Arial" w:hAnsi="Arial" w:cs="Arial"/>
          <w:color w:val="000000"/>
          <w:sz w:val="20"/>
          <w:szCs w:val="20"/>
        </w:rPr>
        <w:t>d</w:t>
      </w:r>
      <w:r>
        <w:rPr>
          <w:rFonts w:ascii="Arial" w:hAnsi="Arial" w:cs="Arial"/>
          <w:color w:val="000000"/>
          <w:spacing w:val="-1"/>
          <w:sz w:val="20"/>
          <w:szCs w:val="20"/>
        </w:rPr>
        <w:t>d</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6"/>
          <w:sz w:val="20"/>
          <w:szCs w:val="20"/>
        </w:rPr>
        <w:t xml:space="preserve"> </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p>
    <w:p w:rsidR="00D52B54" w:rsidRDefault="00D52B54" w:rsidP="00D52B54">
      <w:pPr>
        <w:widowControl w:val="0"/>
        <w:autoSpaceDE w:val="0"/>
        <w:autoSpaceDN w:val="0"/>
        <w:adjustRightInd w:val="0"/>
        <w:spacing w:before="9" w:after="0" w:line="479" w:lineRule="auto"/>
        <w:ind w:left="100" w:right="65"/>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 xml:space="preserve">… </w:t>
      </w:r>
      <w:r>
        <w:rPr>
          <w:rFonts w:ascii="Arial" w:hAnsi="Arial" w:cs="Arial"/>
          <w:color w:val="000000"/>
          <w:spacing w:val="-1"/>
          <w:sz w:val="20"/>
          <w:szCs w:val="20"/>
        </w:rPr>
        <w:t>P</w:t>
      </w:r>
      <w:r>
        <w:rPr>
          <w:rFonts w:ascii="Arial" w:hAnsi="Arial" w:cs="Arial"/>
          <w:color w:val="000000"/>
          <w:sz w:val="20"/>
          <w:szCs w:val="20"/>
        </w:rPr>
        <w:t>o</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 D</w:t>
      </w:r>
      <w:r>
        <w:rPr>
          <w:rFonts w:ascii="Arial" w:hAnsi="Arial" w:cs="Arial"/>
          <w:color w:val="000000"/>
          <w:spacing w:val="2"/>
          <w:sz w:val="20"/>
          <w:szCs w:val="20"/>
        </w:rPr>
        <w:t>a</w:t>
      </w:r>
      <w:r>
        <w:rPr>
          <w:rFonts w:ascii="Arial" w:hAnsi="Arial" w:cs="Arial"/>
          <w:color w:val="000000"/>
          <w:spacing w:val="-4"/>
          <w:sz w:val="20"/>
          <w:szCs w:val="20"/>
        </w:rPr>
        <w:t>y</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pacing w:val="-1"/>
          <w:sz w:val="20"/>
          <w:szCs w:val="20"/>
        </w:rPr>
        <w:t>t</w:t>
      </w:r>
      <w:r>
        <w:rPr>
          <w:rFonts w:ascii="Arial" w:hAnsi="Arial" w:cs="Arial"/>
          <w:color w:val="000000"/>
          <w:sz w:val="20"/>
          <w:szCs w:val="20"/>
        </w:rPr>
        <w:t>e</w:t>
      </w:r>
      <w:r>
        <w:rPr>
          <w:rFonts w:ascii="Arial" w:hAnsi="Arial" w:cs="Arial"/>
          <w:color w:val="000000"/>
          <w:spacing w:val="-1"/>
          <w:sz w:val="20"/>
          <w:szCs w:val="20"/>
        </w:rPr>
        <w:t>l</w:t>
      </w:r>
      <w:r>
        <w:rPr>
          <w:rFonts w:ascii="Arial" w:hAnsi="Arial" w:cs="Arial"/>
          <w:color w:val="000000"/>
          <w:spacing w:val="2"/>
          <w:sz w:val="20"/>
          <w:szCs w:val="20"/>
        </w:rPr>
        <w:t>e</w:t>
      </w:r>
      <w:r>
        <w:rPr>
          <w:rFonts w:ascii="Arial" w:hAnsi="Arial" w:cs="Arial"/>
          <w:color w:val="000000"/>
          <w:sz w:val="20"/>
          <w:szCs w:val="20"/>
        </w:rPr>
        <w:t>p</w:t>
      </w:r>
      <w:r>
        <w:rPr>
          <w:rFonts w:ascii="Arial" w:hAnsi="Arial" w:cs="Arial"/>
          <w:color w:val="000000"/>
          <w:spacing w:val="-1"/>
          <w:sz w:val="20"/>
          <w:szCs w:val="20"/>
        </w:rPr>
        <w:t>h</w:t>
      </w:r>
      <w:r>
        <w:rPr>
          <w:rFonts w:ascii="Arial" w:hAnsi="Arial" w:cs="Arial"/>
          <w:color w:val="000000"/>
          <w:spacing w:val="2"/>
          <w:sz w:val="20"/>
          <w:szCs w:val="20"/>
        </w:rPr>
        <w:t>o</w:t>
      </w:r>
      <w:r>
        <w:rPr>
          <w:rFonts w:ascii="Arial" w:hAnsi="Arial" w:cs="Arial"/>
          <w:color w:val="000000"/>
          <w:sz w:val="20"/>
          <w:szCs w:val="20"/>
        </w:rPr>
        <w:t>ne</w:t>
      </w:r>
      <w:r>
        <w:rPr>
          <w:rFonts w:ascii="Arial" w:hAnsi="Arial" w:cs="Arial"/>
          <w:color w:val="000000"/>
          <w:spacing w:val="-10"/>
          <w:sz w:val="20"/>
          <w:szCs w:val="20"/>
        </w:rPr>
        <w:t xml:space="preserve"> </w:t>
      </w:r>
      <w:r>
        <w:rPr>
          <w:rFonts w:ascii="Arial" w:hAnsi="Arial" w:cs="Arial"/>
          <w:color w:val="000000"/>
          <w:spacing w:val="2"/>
          <w:sz w:val="20"/>
          <w:szCs w:val="20"/>
        </w:rPr>
        <w:t>n</w:t>
      </w:r>
      <w:r>
        <w:rPr>
          <w:rFonts w:ascii="Arial" w:hAnsi="Arial" w:cs="Arial"/>
          <w:color w:val="000000"/>
          <w:sz w:val="20"/>
          <w:szCs w:val="20"/>
        </w:rPr>
        <w:t>u</w:t>
      </w:r>
      <w:r>
        <w:rPr>
          <w:rFonts w:ascii="Arial" w:hAnsi="Arial" w:cs="Arial"/>
          <w:color w:val="000000"/>
          <w:spacing w:val="4"/>
          <w:sz w:val="20"/>
          <w:szCs w:val="20"/>
        </w:rPr>
        <w:t>m</w:t>
      </w:r>
      <w:r>
        <w:rPr>
          <w:rFonts w:ascii="Arial" w:hAnsi="Arial" w:cs="Arial"/>
          <w:color w:val="000000"/>
          <w:sz w:val="20"/>
          <w:szCs w:val="20"/>
        </w:rPr>
        <w:t>b</w:t>
      </w:r>
      <w:r>
        <w:rPr>
          <w:rFonts w:ascii="Arial" w:hAnsi="Arial" w:cs="Arial"/>
          <w:color w:val="000000"/>
          <w:spacing w:val="-1"/>
          <w:sz w:val="20"/>
          <w:szCs w:val="20"/>
        </w:rPr>
        <w:t>e</w:t>
      </w:r>
      <w:r>
        <w:rPr>
          <w:rFonts w:ascii="Arial" w:hAnsi="Arial" w:cs="Arial"/>
          <w:color w:val="000000"/>
          <w:sz w:val="20"/>
          <w:szCs w:val="20"/>
        </w:rPr>
        <w:t>r</w:t>
      </w:r>
      <w:r>
        <w:rPr>
          <w:rFonts w:ascii="Arial" w:hAnsi="Arial" w:cs="Arial"/>
          <w:color w:val="000000"/>
          <w:spacing w:val="-5"/>
          <w:sz w:val="20"/>
          <w:szCs w:val="20"/>
        </w:rPr>
        <w:t xml:space="preserve"> </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p>
    <w:p w:rsidR="00D52B54" w:rsidRDefault="00D52B54" w:rsidP="00D52B54">
      <w:pPr>
        <w:widowControl w:val="0"/>
        <w:autoSpaceDE w:val="0"/>
        <w:autoSpaceDN w:val="0"/>
        <w:adjustRightInd w:val="0"/>
        <w:spacing w:before="8" w:after="0" w:line="240" w:lineRule="auto"/>
        <w:ind w:left="100" w:right="164"/>
        <w:jc w:val="both"/>
        <w:rPr>
          <w:rFonts w:ascii="Arial" w:hAnsi="Arial" w:cs="Arial"/>
          <w:color w:val="000000"/>
          <w:sz w:val="20"/>
          <w:szCs w:val="20"/>
        </w:rPr>
      </w:pPr>
      <w:r>
        <w:rPr>
          <w:rFonts w:ascii="Arial" w:hAnsi="Arial" w:cs="Arial"/>
          <w:color w:val="000000"/>
          <w:spacing w:val="-1"/>
          <w:sz w:val="20"/>
          <w:szCs w:val="20"/>
        </w:rPr>
        <w:t>E</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8"/>
          <w:sz w:val="20"/>
          <w:szCs w:val="20"/>
        </w:rPr>
        <w:t xml:space="preserve"> </w:t>
      </w:r>
      <w:r>
        <w:rPr>
          <w:rFonts w:ascii="Arial" w:hAnsi="Arial" w:cs="Arial"/>
          <w:color w:val="000000"/>
          <w:spacing w:val="2"/>
          <w:sz w:val="20"/>
          <w:szCs w:val="20"/>
        </w:rPr>
        <w:t>t</w:t>
      </w:r>
      <w:r>
        <w:rPr>
          <w:rFonts w:ascii="Arial" w:hAnsi="Arial" w:cs="Arial"/>
          <w:color w:val="000000"/>
          <w:sz w:val="20"/>
          <w:szCs w:val="20"/>
        </w:rPr>
        <w:t>e</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p</w:t>
      </w:r>
      <w:r>
        <w:rPr>
          <w:rFonts w:ascii="Arial" w:hAnsi="Arial" w:cs="Arial"/>
          <w:color w:val="000000"/>
          <w:spacing w:val="2"/>
          <w:sz w:val="20"/>
          <w:szCs w:val="20"/>
        </w:rPr>
        <w:t>h</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z w:val="20"/>
          <w:szCs w:val="20"/>
        </w:rPr>
        <w:t>n</w:t>
      </w:r>
      <w:r>
        <w:rPr>
          <w:rFonts w:ascii="Arial" w:hAnsi="Arial" w:cs="Arial"/>
          <w:color w:val="000000"/>
          <w:spacing w:val="-1"/>
          <w:sz w:val="20"/>
          <w:szCs w:val="20"/>
        </w:rPr>
        <w:t>u</w:t>
      </w:r>
      <w:r>
        <w:rPr>
          <w:rFonts w:ascii="Arial" w:hAnsi="Arial" w:cs="Arial"/>
          <w:color w:val="000000"/>
          <w:spacing w:val="4"/>
          <w:sz w:val="20"/>
          <w:szCs w:val="20"/>
        </w:rPr>
        <w:t>m</w:t>
      </w:r>
      <w:r>
        <w:rPr>
          <w:rFonts w:ascii="Arial" w:hAnsi="Arial" w:cs="Arial"/>
          <w:color w:val="000000"/>
          <w:sz w:val="20"/>
          <w:szCs w:val="20"/>
        </w:rPr>
        <w:t>b</w:t>
      </w:r>
      <w:r>
        <w:rPr>
          <w:rFonts w:ascii="Arial" w:hAnsi="Arial" w:cs="Arial"/>
          <w:color w:val="000000"/>
          <w:spacing w:val="-1"/>
          <w:sz w:val="20"/>
          <w:szCs w:val="20"/>
        </w:rPr>
        <w:t>e</w:t>
      </w:r>
      <w:r>
        <w:rPr>
          <w:rFonts w:ascii="Arial" w:hAnsi="Arial" w:cs="Arial"/>
          <w:color w:val="000000"/>
          <w:sz w:val="20"/>
          <w:szCs w:val="20"/>
        </w:rPr>
        <w:t>r</w:t>
      </w:r>
      <w:r>
        <w:rPr>
          <w:rFonts w:ascii="Arial" w:hAnsi="Arial" w:cs="Arial"/>
          <w:color w:val="000000"/>
          <w:spacing w:val="-7"/>
          <w:sz w:val="20"/>
          <w:szCs w:val="20"/>
        </w:rPr>
        <w:t xml:space="preserve"> </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p>
    <w:p w:rsidR="00954A61" w:rsidRDefault="00954A61" w:rsidP="00D52B54">
      <w:pPr>
        <w:widowControl w:val="0"/>
        <w:autoSpaceDE w:val="0"/>
        <w:autoSpaceDN w:val="0"/>
        <w:adjustRightInd w:val="0"/>
        <w:spacing w:after="0" w:line="240" w:lineRule="auto"/>
        <w:ind w:left="100" w:right="4300"/>
        <w:jc w:val="both"/>
        <w:rPr>
          <w:rFonts w:ascii="Arial" w:hAnsi="Arial" w:cs="Arial"/>
          <w:color w:val="000000"/>
          <w:sz w:val="20"/>
          <w:szCs w:val="20"/>
        </w:rPr>
      </w:pPr>
    </w:p>
    <w:p w:rsidR="00D52B54" w:rsidRDefault="00D52B54" w:rsidP="00D52B54">
      <w:pPr>
        <w:widowControl w:val="0"/>
        <w:autoSpaceDE w:val="0"/>
        <w:autoSpaceDN w:val="0"/>
        <w:adjustRightInd w:val="0"/>
        <w:spacing w:after="0" w:line="240" w:lineRule="auto"/>
        <w:ind w:left="100" w:right="4300"/>
        <w:jc w:val="both"/>
        <w:rPr>
          <w:rFonts w:ascii="Arial" w:hAnsi="Arial" w:cs="Arial"/>
          <w:color w:val="000000"/>
          <w:sz w:val="20"/>
          <w:szCs w:val="20"/>
        </w:rPr>
      </w:pPr>
      <w:r>
        <w:rPr>
          <w:rFonts w:ascii="Arial" w:hAnsi="Arial" w:cs="Arial"/>
          <w:color w:val="000000"/>
          <w:sz w:val="20"/>
          <w:szCs w:val="20"/>
        </w:rPr>
        <w:t>If</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p</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1"/>
          <w:sz w:val="20"/>
          <w:szCs w:val="20"/>
        </w:rPr>
        <w:t>b</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1"/>
          <w:sz w:val="20"/>
          <w:szCs w:val="20"/>
        </w:rPr>
        <w:t xml:space="preserve"> </w:t>
      </w:r>
      <w:r>
        <w:rPr>
          <w:rFonts w:ascii="Arial" w:hAnsi="Arial" w:cs="Arial"/>
          <w:color w:val="000000"/>
          <w:spacing w:val="2"/>
          <w:sz w:val="20"/>
          <w:szCs w:val="20"/>
        </w:rPr>
        <w:t>n</w:t>
      </w:r>
      <w:r>
        <w:rPr>
          <w:rFonts w:ascii="Arial" w:hAnsi="Arial" w:cs="Arial"/>
          <w:color w:val="000000"/>
          <w:sz w:val="20"/>
          <w:szCs w:val="20"/>
        </w:rPr>
        <w:t>a</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1"/>
          <w:sz w:val="20"/>
          <w:szCs w:val="20"/>
        </w:rPr>
        <w:t>o</w:t>
      </w:r>
      <w:r>
        <w:rPr>
          <w:rFonts w:ascii="Arial" w:hAnsi="Arial" w:cs="Arial"/>
          <w:color w:val="000000"/>
          <w:sz w:val="20"/>
          <w:szCs w:val="20"/>
        </w:rPr>
        <w:t xml:space="preserve">f </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1"/>
          <w:sz w:val="20"/>
          <w:szCs w:val="20"/>
        </w:rPr>
        <w:t>il</w:t>
      </w:r>
      <w:r>
        <w:rPr>
          <w:rFonts w:ascii="Arial" w:hAnsi="Arial" w:cs="Arial"/>
          <w:color w:val="000000"/>
          <w:sz w:val="20"/>
          <w:szCs w:val="20"/>
        </w:rPr>
        <w:t>d</w:t>
      </w:r>
      <w:r>
        <w:rPr>
          <w:rFonts w:ascii="Arial" w:hAnsi="Arial" w:cs="Arial"/>
          <w:color w:val="000000"/>
          <w:spacing w:val="3"/>
          <w:sz w:val="20"/>
          <w:szCs w:val="20"/>
        </w:rPr>
        <w:t>(</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w:t>
      </w:r>
      <w:r>
        <w:rPr>
          <w:rFonts w:ascii="Arial" w:hAnsi="Arial" w:cs="Arial"/>
          <w:color w:val="000000"/>
          <w:spacing w:val="-8"/>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 xml:space="preserve"> </w:t>
      </w:r>
      <w:r>
        <w:rPr>
          <w:rFonts w:ascii="Arial" w:hAnsi="Arial" w:cs="Arial"/>
          <w:color w:val="000000"/>
          <w:spacing w:val="-4"/>
          <w:sz w:val="20"/>
          <w:szCs w:val="20"/>
        </w:rPr>
        <w:t>y</w:t>
      </w:r>
      <w:r>
        <w:rPr>
          <w:rFonts w:ascii="Arial" w:hAnsi="Arial" w:cs="Arial"/>
          <w:color w:val="000000"/>
          <w:spacing w:val="2"/>
          <w:sz w:val="20"/>
          <w:szCs w:val="20"/>
        </w:rPr>
        <w:t>e</w:t>
      </w:r>
      <w:r>
        <w:rPr>
          <w:rFonts w:ascii="Arial" w:hAnsi="Arial" w:cs="Arial"/>
          <w:color w:val="000000"/>
          <w:sz w:val="20"/>
          <w:szCs w:val="20"/>
        </w:rPr>
        <w:t>ar</w:t>
      </w:r>
      <w:r>
        <w:rPr>
          <w:rFonts w:ascii="Arial" w:hAnsi="Arial" w:cs="Arial"/>
          <w:color w:val="000000"/>
          <w:spacing w:val="-4"/>
          <w:sz w:val="20"/>
          <w:szCs w:val="20"/>
        </w:rPr>
        <w:t xml:space="preserve"> </w:t>
      </w:r>
      <w:r>
        <w:rPr>
          <w:rFonts w:ascii="Arial" w:hAnsi="Arial" w:cs="Arial"/>
          <w:color w:val="000000"/>
          <w:sz w:val="20"/>
          <w:szCs w:val="20"/>
        </w:rPr>
        <w:t>at</w:t>
      </w:r>
      <w:r>
        <w:rPr>
          <w:rFonts w:ascii="Arial" w:hAnsi="Arial" w:cs="Arial"/>
          <w:color w:val="000000"/>
          <w:spacing w:val="-2"/>
          <w:sz w:val="20"/>
          <w:szCs w:val="20"/>
        </w:rPr>
        <w:t xml:space="preserve"> </w:t>
      </w:r>
      <w:r>
        <w:rPr>
          <w:rFonts w:ascii="Arial" w:hAnsi="Arial" w:cs="Arial"/>
          <w:color w:val="000000"/>
          <w:spacing w:val="1"/>
          <w:sz w:val="20"/>
          <w:szCs w:val="20"/>
        </w:rPr>
        <w:t>sc</w:t>
      </w:r>
      <w:r>
        <w:rPr>
          <w:rFonts w:ascii="Arial" w:hAnsi="Arial" w:cs="Arial"/>
          <w:color w:val="000000"/>
          <w:spacing w:val="2"/>
          <w:sz w:val="20"/>
          <w:szCs w:val="20"/>
        </w:rPr>
        <w:t>h</w:t>
      </w:r>
      <w:r>
        <w:rPr>
          <w:rFonts w:ascii="Arial" w:hAnsi="Arial" w:cs="Arial"/>
          <w:color w:val="000000"/>
          <w:sz w:val="20"/>
          <w:szCs w:val="20"/>
        </w:rPr>
        <w:t>o</w:t>
      </w:r>
      <w:r>
        <w:rPr>
          <w:rFonts w:ascii="Arial" w:hAnsi="Arial" w:cs="Arial"/>
          <w:color w:val="000000"/>
          <w:spacing w:val="-1"/>
          <w:sz w:val="20"/>
          <w:szCs w:val="20"/>
        </w:rPr>
        <w:t>o</w:t>
      </w:r>
      <w:r>
        <w:rPr>
          <w:rFonts w:ascii="Arial" w:hAnsi="Arial" w:cs="Arial"/>
          <w:color w:val="000000"/>
          <w:sz w:val="20"/>
          <w:szCs w:val="20"/>
        </w:rPr>
        <w:t>l</w:t>
      </w:r>
    </w:p>
    <w:p w:rsidR="00954A61" w:rsidRDefault="00954A61" w:rsidP="00D52B54">
      <w:pPr>
        <w:widowControl w:val="0"/>
        <w:autoSpaceDE w:val="0"/>
        <w:autoSpaceDN w:val="0"/>
        <w:adjustRightInd w:val="0"/>
        <w:spacing w:after="0" w:line="240" w:lineRule="auto"/>
        <w:ind w:left="100" w:right="158"/>
        <w:jc w:val="both"/>
        <w:rPr>
          <w:rFonts w:ascii="Arial" w:hAnsi="Arial" w:cs="Arial"/>
          <w:color w:val="000000"/>
          <w:w w:val="99"/>
          <w:sz w:val="20"/>
          <w:szCs w:val="20"/>
        </w:rPr>
      </w:pPr>
    </w:p>
    <w:p w:rsidR="00D52B54" w:rsidRDefault="00D52B54" w:rsidP="00D52B54">
      <w:pPr>
        <w:widowControl w:val="0"/>
        <w:autoSpaceDE w:val="0"/>
        <w:autoSpaceDN w:val="0"/>
        <w:adjustRightInd w:val="0"/>
        <w:spacing w:after="0" w:line="240" w:lineRule="auto"/>
        <w:ind w:left="100" w:right="158"/>
        <w:jc w:val="both"/>
        <w:rPr>
          <w:rFonts w:ascii="Arial" w:hAnsi="Arial" w:cs="Arial"/>
          <w:color w:val="000000"/>
          <w:sz w:val="20"/>
          <w:szCs w:val="20"/>
        </w:rPr>
      </w:pPr>
      <w:r>
        <w:rPr>
          <w:rFonts w:ascii="Arial" w:hAnsi="Arial" w:cs="Arial"/>
          <w:color w:val="000000"/>
          <w:w w:val="99"/>
          <w:sz w:val="20"/>
          <w:szCs w:val="20"/>
        </w:rPr>
        <w:t>………</w:t>
      </w:r>
      <w:r>
        <w:rPr>
          <w:rFonts w:ascii="Arial" w:hAnsi="Arial" w:cs="Arial"/>
          <w:color w:val="000000"/>
          <w:spacing w:val="2"/>
          <w:w w:val="99"/>
          <w:sz w:val="20"/>
          <w:szCs w:val="20"/>
        </w:rPr>
        <w:t>…</w:t>
      </w:r>
      <w:r>
        <w:rPr>
          <w:rFonts w:ascii="Arial" w:hAnsi="Arial" w:cs="Arial"/>
          <w:color w:val="000000"/>
          <w:w w:val="99"/>
          <w:sz w:val="20"/>
          <w:szCs w:val="20"/>
        </w:rPr>
        <w:t>……</w:t>
      </w:r>
      <w:r>
        <w:rPr>
          <w:rFonts w:ascii="Arial" w:hAnsi="Arial" w:cs="Arial"/>
          <w:color w:val="000000"/>
          <w:spacing w:val="2"/>
          <w:w w:val="99"/>
          <w:sz w:val="20"/>
          <w:szCs w:val="20"/>
        </w:rPr>
        <w:t>…</w:t>
      </w:r>
      <w:r>
        <w:rPr>
          <w:rFonts w:ascii="Arial" w:hAnsi="Arial" w:cs="Arial"/>
          <w:color w:val="000000"/>
          <w:w w:val="99"/>
          <w:sz w:val="20"/>
          <w:szCs w:val="20"/>
        </w:rPr>
        <w:t>…..</w:t>
      </w:r>
      <w:r>
        <w:rPr>
          <w:rFonts w:ascii="Arial" w:hAnsi="Arial" w:cs="Arial"/>
          <w:color w:val="000000"/>
          <w:spacing w:val="2"/>
          <w:w w:val="99"/>
          <w:sz w:val="20"/>
          <w:szCs w:val="20"/>
        </w:rPr>
        <w:t>…</w:t>
      </w:r>
      <w:r>
        <w:rPr>
          <w:rFonts w:ascii="Arial" w:hAnsi="Arial" w:cs="Arial"/>
          <w:color w:val="000000"/>
          <w:w w:val="99"/>
          <w:sz w:val="20"/>
          <w:szCs w:val="20"/>
        </w:rPr>
        <w:t>…</w:t>
      </w:r>
      <w:r>
        <w:rPr>
          <w:rFonts w:ascii="Arial" w:hAnsi="Arial" w:cs="Arial"/>
          <w:color w:val="000000"/>
          <w:spacing w:val="2"/>
          <w:w w:val="99"/>
          <w:sz w:val="20"/>
          <w:szCs w:val="20"/>
        </w:rPr>
        <w:t>…</w:t>
      </w:r>
      <w:r>
        <w:rPr>
          <w:rFonts w:ascii="Arial" w:hAnsi="Arial" w:cs="Arial"/>
          <w:color w:val="000000"/>
          <w:w w:val="99"/>
          <w:sz w:val="20"/>
          <w:szCs w:val="20"/>
        </w:rPr>
        <w:t>………</w:t>
      </w:r>
      <w:r>
        <w:rPr>
          <w:rFonts w:ascii="Arial" w:hAnsi="Arial" w:cs="Arial"/>
          <w:color w:val="000000"/>
          <w:spacing w:val="2"/>
          <w:w w:val="99"/>
          <w:sz w:val="20"/>
          <w:szCs w:val="20"/>
        </w:rPr>
        <w:t>…</w:t>
      </w:r>
      <w:r>
        <w:rPr>
          <w:rFonts w:ascii="Arial" w:hAnsi="Arial" w:cs="Arial"/>
          <w:color w:val="000000"/>
          <w:w w:val="99"/>
          <w:sz w:val="20"/>
          <w:szCs w:val="20"/>
        </w:rPr>
        <w:t>……</w:t>
      </w:r>
      <w:r>
        <w:rPr>
          <w:rFonts w:ascii="Arial" w:hAnsi="Arial" w:cs="Arial"/>
          <w:color w:val="000000"/>
          <w:spacing w:val="2"/>
          <w:w w:val="99"/>
          <w:sz w:val="20"/>
          <w:szCs w:val="20"/>
        </w:rPr>
        <w:t>…</w:t>
      </w:r>
      <w:r>
        <w:rPr>
          <w:rFonts w:ascii="Arial" w:hAnsi="Arial" w:cs="Arial"/>
          <w:color w:val="000000"/>
          <w:w w:val="99"/>
          <w:sz w:val="20"/>
          <w:szCs w:val="20"/>
        </w:rPr>
        <w:t>……</w:t>
      </w:r>
      <w:r>
        <w:rPr>
          <w:rFonts w:ascii="Arial" w:hAnsi="Arial" w:cs="Arial"/>
          <w:color w:val="000000"/>
          <w:spacing w:val="2"/>
          <w:w w:val="99"/>
          <w:sz w:val="20"/>
          <w:szCs w:val="20"/>
        </w:rPr>
        <w:t>…</w:t>
      </w:r>
      <w:r>
        <w:rPr>
          <w:rFonts w:ascii="Arial" w:hAnsi="Arial" w:cs="Arial"/>
          <w:color w:val="000000"/>
          <w:w w:val="99"/>
          <w:sz w:val="20"/>
          <w:szCs w:val="20"/>
        </w:rPr>
        <w:t>…</w:t>
      </w:r>
      <w:r>
        <w:rPr>
          <w:rFonts w:ascii="Arial" w:hAnsi="Arial" w:cs="Arial"/>
          <w:color w:val="000000"/>
          <w:spacing w:val="2"/>
          <w:w w:val="99"/>
          <w:sz w:val="20"/>
          <w:szCs w:val="20"/>
        </w:rPr>
        <w:t>…</w:t>
      </w:r>
      <w:r>
        <w:rPr>
          <w:rFonts w:ascii="Arial" w:hAnsi="Arial" w:cs="Arial"/>
          <w:color w:val="000000"/>
          <w:w w:val="99"/>
          <w:sz w:val="20"/>
          <w:szCs w:val="20"/>
        </w:rPr>
        <w:t>………</w:t>
      </w:r>
      <w:r>
        <w:rPr>
          <w:rFonts w:ascii="Arial" w:hAnsi="Arial" w:cs="Arial"/>
          <w:color w:val="000000"/>
          <w:spacing w:val="2"/>
          <w:w w:val="99"/>
          <w:sz w:val="20"/>
          <w:szCs w:val="20"/>
        </w:rPr>
        <w:t>…</w:t>
      </w:r>
      <w:r>
        <w:rPr>
          <w:rFonts w:ascii="Arial" w:hAnsi="Arial" w:cs="Arial"/>
          <w:color w:val="000000"/>
          <w:w w:val="99"/>
          <w:sz w:val="20"/>
          <w:szCs w:val="20"/>
        </w:rPr>
        <w:t>…….</w:t>
      </w:r>
      <w:r>
        <w:rPr>
          <w:rFonts w:ascii="Arial" w:hAnsi="Arial" w:cs="Arial"/>
          <w:color w:val="000000"/>
          <w:spacing w:val="2"/>
          <w:w w:val="99"/>
          <w:sz w:val="20"/>
          <w:szCs w:val="20"/>
        </w:rPr>
        <w:t>.</w:t>
      </w:r>
      <w:r>
        <w:rPr>
          <w:rFonts w:ascii="Arial" w:hAnsi="Arial" w:cs="Arial"/>
          <w:color w:val="000000"/>
          <w:w w:val="99"/>
          <w:sz w:val="20"/>
          <w:szCs w:val="20"/>
        </w:rPr>
        <w:t>……</w:t>
      </w:r>
      <w:r>
        <w:rPr>
          <w:rFonts w:ascii="Arial" w:hAnsi="Arial" w:cs="Arial"/>
          <w:color w:val="000000"/>
          <w:spacing w:val="2"/>
          <w:w w:val="99"/>
          <w:sz w:val="20"/>
          <w:szCs w:val="20"/>
        </w:rPr>
        <w:t>…</w:t>
      </w:r>
      <w:r>
        <w:rPr>
          <w:rFonts w:ascii="Arial" w:hAnsi="Arial" w:cs="Arial"/>
          <w:color w:val="000000"/>
          <w:w w:val="99"/>
          <w:sz w:val="20"/>
          <w:szCs w:val="20"/>
        </w:rPr>
        <w:t>…</w:t>
      </w:r>
      <w:r>
        <w:rPr>
          <w:rFonts w:ascii="Arial" w:hAnsi="Arial" w:cs="Arial"/>
          <w:color w:val="000000"/>
          <w:spacing w:val="2"/>
          <w:w w:val="99"/>
          <w:sz w:val="20"/>
          <w:szCs w:val="20"/>
        </w:rPr>
        <w:t>…</w:t>
      </w:r>
      <w:r>
        <w:rPr>
          <w:rFonts w:ascii="Arial" w:hAnsi="Arial" w:cs="Arial"/>
          <w:color w:val="000000"/>
          <w:w w:val="99"/>
          <w:sz w:val="20"/>
          <w:szCs w:val="20"/>
        </w:rPr>
        <w:t>………</w:t>
      </w:r>
      <w:r>
        <w:rPr>
          <w:rFonts w:ascii="Arial" w:hAnsi="Arial" w:cs="Arial"/>
          <w:color w:val="000000"/>
          <w:spacing w:val="2"/>
          <w:w w:val="99"/>
          <w:sz w:val="20"/>
          <w:szCs w:val="20"/>
        </w:rPr>
        <w:t>…</w:t>
      </w:r>
      <w:r>
        <w:rPr>
          <w:rFonts w:ascii="Arial" w:hAnsi="Arial" w:cs="Arial"/>
          <w:color w:val="000000"/>
          <w:w w:val="99"/>
          <w:sz w:val="20"/>
          <w:szCs w:val="20"/>
        </w:rPr>
        <w:t>……</w:t>
      </w:r>
      <w:r>
        <w:rPr>
          <w:rFonts w:ascii="Arial" w:hAnsi="Arial" w:cs="Arial"/>
          <w:color w:val="000000"/>
          <w:spacing w:val="2"/>
          <w:w w:val="99"/>
          <w:sz w:val="20"/>
          <w:szCs w:val="20"/>
        </w:rPr>
        <w:t>…</w:t>
      </w:r>
      <w:r>
        <w:rPr>
          <w:rFonts w:ascii="Arial" w:hAnsi="Arial" w:cs="Arial"/>
          <w:color w:val="000000"/>
          <w:w w:val="99"/>
          <w:sz w:val="20"/>
          <w:szCs w:val="20"/>
        </w:rPr>
        <w:t>…</w:t>
      </w:r>
    </w:p>
    <w:p w:rsidR="00D52B54" w:rsidRDefault="00D52B54" w:rsidP="00D52B54">
      <w:pPr>
        <w:widowControl w:val="0"/>
        <w:autoSpaceDE w:val="0"/>
        <w:autoSpaceDN w:val="0"/>
        <w:adjustRightInd w:val="0"/>
        <w:spacing w:before="8" w:after="0" w:line="220" w:lineRule="exact"/>
        <w:rPr>
          <w:rFonts w:ascii="Arial" w:hAnsi="Arial" w:cs="Arial"/>
          <w:color w:val="000000"/>
        </w:rPr>
      </w:pPr>
    </w:p>
    <w:p w:rsidR="00D52B54" w:rsidRDefault="00D52B54" w:rsidP="00D52B54">
      <w:pPr>
        <w:widowControl w:val="0"/>
        <w:autoSpaceDE w:val="0"/>
        <w:autoSpaceDN w:val="0"/>
        <w:adjustRightInd w:val="0"/>
        <w:spacing w:after="0" w:line="240" w:lineRule="auto"/>
        <w:ind w:left="100" w:right="1411"/>
        <w:rPr>
          <w:rFonts w:ascii="Arial" w:hAnsi="Arial" w:cs="Arial"/>
          <w:color w:val="000000"/>
          <w:sz w:val="20"/>
          <w:szCs w:val="20"/>
        </w:rPr>
      </w:pPr>
      <w:r>
        <w:rPr>
          <w:rFonts w:ascii="Arial" w:hAnsi="Arial" w:cs="Arial"/>
          <w:color w:val="000000"/>
          <w:spacing w:val="-1"/>
          <w:sz w:val="20"/>
          <w:szCs w:val="20"/>
        </w:rPr>
        <w:t>Y</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z w:val="20"/>
          <w:szCs w:val="20"/>
        </w:rPr>
        <w:t>r</w:t>
      </w:r>
      <w:r>
        <w:rPr>
          <w:rFonts w:ascii="Arial" w:hAnsi="Arial" w:cs="Arial"/>
          <w:color w:val="000000"/>
          <w:spacing w:val="-4"/>
          <w:sz w:val="20"/>
          <w:szCs w:val="20"/>
        </w:rPr>
        <w:t xml:space="preserve"> </w:t>
      </w:r>
      <w:r>
        <w:rPr>
          <w:rFonts w:ascii="Arial" w:hAnsi="Arial" w:cs="Arial"/>
          <w:color w:val="000000"/>
          <w:sz w:val="20"/>
          <w:szCs w:val="20"/>
        </w:rPr>
        <w:t>r</w:t>
      </w:r>
      <w:r>
        <w:rPr>
          <w:rFonts w:ascii="Arial" w:hAnsi="Arial" w:cs="Arial"/>
          <w:color w:val="000000"/>
          <w:spacing w:val="2"/>
          <w:sz w:val="20"/>
          <w:szCs w:val="20"/>
        </w:rPr>
        <w:t>e</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
          <w:sz w:val="20"/>
          <w:szCs w:val="20"/>
        </w:rPr>
        <w:t>s</w:t>
      </w:r>
      <w:r>
        <w:rPr>
          <w:rFonts w:ascii="Arial" w:hAnsi="Arial" w:cs="Arial"/>
          <w:color w:val="000000"/>
          <w:sz w:val="20"/>
          <w:szCs w:val="20"/>
        </w:rPr>
        <w:t>h</w:t>
      </w:r>
      <w:r>
        <w:rPr>
          <w:rFonts w:ascii="Arial" w:hAnsi="Arial" w:cs="Arial"/>
          <w:color w:val="000000"/>
          <w:spacing w:val="-1"/>
          <w:sz w:val="20"/>
          <w:szCs w:val="20"/>
        </w:rPr>
        <w:t>i</w:t>
      </w:r>
      <w:r>
        <w:rPr>
          <w:rFonts w:ascii="Arial" w:hAnsi="Arial" w:cs="Arial"/>
          <w:color w:val="000000"/>
          <w:sz w:val="20"/>
          <w:szCs w:val="20"/>
        </w:rPr>
        <w:t>p</w:t>
      </w:r>
      <w:r>
        <w:rPr>
          <w:rFonts w:ascii="Arial" w:hAnsi="Arial" w:cs="Arial"/>
          <w:color w:val="000000"/>
          <w:spacing w:val="-8"/>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1"/>
          <w:sz w:val="20"/>
          <w:szCs w:val="20"/>
        </w:rPr>
        <w:t>sc</w:t>
      </w:r>
      <w:r>
        <w:rPr>
          <w:rFonts w:ascii="Arial" w:hAnsi="Arial" w:cs="Arial"/>
          <w:color w:val="000000"/>
          <w:spacing w:val="2"/>
          <w:sz w:val="20"/>
          <w:szCs w:val="20"/>
        </w:rPr>
        <w:t>h</w:t>
      </w:r>
      <w:r>
        <w:rPr>
          <w:rFonts w:ascii="Arial" w:hAnsi="Arial" w:cs="Arial"/>
          <w:color w:val="000000"/>
          <w:sz w:val="20"/>
          <w:szCs w:val="20"/>
        </w:rPr>
        <w:t>o</w:t>
      </w:r>
      <w:r>
        <w:rPr>
          <w:rFonts w:ascii="Arial" w:hAnsi="Arial" w:cs="Arial"/>
          <w:color w:val="000000"/>
          <w:spacing w:val="-1"/>
          <w:sz w:val="20"/>
          <w:szCs w:val="20"/>
        </w:rPr>
        <w:t>ol</w:t>
      </w:r>
      <w:r>
        <w:rPr>
          <w:rFonts w:ascii="Arial" w:hAnsi="Arial" w:cs="Arial"/>
          <w:color w:val="000000"/>
          <w:sz w:val="20"/>
          <w:szCs w:val="20"/>
        </w:rPr>
        <w:t>,</w:t>
      </w:r>
      <w:r>
        <w:rPr>
          <w:rFonts w:ascii="Arial" w:hAnsi="Arial" w:cs="Arial"/>
          <w:color w:val="000000"/>
          <w:spacing w:val="-4"/>
          <w:sz w:val="20"/>
          <w:szCs w:val="20"/>
        </w:rPr>
        <w:t xml:space="preserve"> </w:t>
      </w:r>
      <w:r>
        <w:rPr>
          <w:rFonts w:ascii="Arial" w:hAnsi="Arial" w:cs="Arial"/>
          <w:color w:val="000000"/>
          <w:sz w:val="20"/>
          <w:szCs w:val="20"/>
        </w:rPr>
        <w:t>e</w:t>
      </w:r>
      <w:r>
        <w:rPr>
          <w:rFonts w:ascii="Arial" w:hAnsi="Arial" w:cs="Arial"/>
          <w:color w:val="000000"/>
          <w:spacing w:val="-1"/>
          <w:sz w:val="20"/>
          <w:szCs w:val="20"/>
        </w:rPr>
        <w:t>.</w:t>
      </w:r>
      <w:r>
        <w:rPr>
          <w:rFonts w:ascii="Arial" w:hAnsi="Arial" w:cs="Arial"/>
          <w:color w:val="000000"/>
          <w:spacing w:val="2"/>
          <w:sz w:val="20"/>
          <w:szCs w:val="20"/>
        </w:rPr>
        <w:t>g</w:t>
      </w:r>
      <w:r>
        <w:rPr>
          <w:rFonts w:ascii="Arial" w:hAnsi="Arial" w:cs="Arial"/>
          <w:color w:val="000000"/>
          <w:sz w:val="20"/>
          <w:szCs w:val="20"/>
        </w:rPr>
        <w:t>.</w:t>
      </w:r>
      <w:r>
        <w:rPr>
          <w:rFonts w:ascii="Arial" w:hAnsi="Arial" w:cs="Arial"/>
          <w:color w:val="000000"/>
          <w:spacing w:val="-3"/>
          <w:sz w:val="20"/>
          <w:szCs w:val="20"/>
        </w:rPr>
        <w:t xml:space="preserve"> </w:t>
      </w:r>
      <w:r>
        <w:rPr>
          <w:rFonts w:ascii="Arial" w:hAnsi="Arial" w:cs="Arial"/>
          <w:color w:val="000000"/>
          <w:spacing w:val="-1"/>
          <w:sz w:val="20"/>
          <w:szCs w:val="20"/>
        </w:rPr>
        <w:t>p</w:t>
      </w:r>
      <w:r>
        <w:rPr>
          <w:rFonts w:ascii="Arial" w:hAnsi="Arial" w:cs="Arial"/>
          <w:color w:val="000000"/>
          <w:sz w:val="20"/>
          <w:szCs w:val="20"/>
        </w:rPr>
        <w:t>ar</w:t>
      </w:r>
      <w:r>
        <w:rPr>
          <w:rFonts w:ascii="Arial" w:hAnsi="Arial" w:cs="Arial"/>
          <w:color w:val="000000"/>
          <w:spacing w:val="2"/>
          <w:sz w:val="20"/>
          <w:szCs w:val="20"/>
        </w:rPr>
        <w:t>e</w:t>
      </w:r>
      <w:r>
        <w:rPr>
          <w:rFonts w:ascii="Arial" w:hAnsi="Arial" w:cs="Arial"/>
          <w:color w:val="000000"/>
          <w:sz w:val="20"/>
          <w:szCs w:val="20"/>
        </w:rPr>
        <w:t>nt,</w:t>
      </w:r>
      <w:r>
        <w:rPr>
          <w:rFonts w:ascii="Arial" w:hAnsi="Arial" w:cs="Arial"/>
          <w:color w:val="000000"/>
          <w:spacing w:val="-7"/>
          <w:sz w:val="20"/>
          <w:szCs w:val="20"/>
        </w:rPr>
        <w:t xml:space="preserve"> </w:t>
      </w:r>
      <w:r>
        <w:rPr>
          <w:rFonts w:ascii="Arial" w:hAnsi="Arial" w:cs="Arial"/>
          <w:color w:val="000000"/>
          <w:spacing w:val="1"/>
          <w:sz w:val="20"/>
          <w:szCs w:val="20"/>
        </w:rPr>
        <w:t>c</w:t>
      </w:r>
      <w:r>
        <w:rPr>
          <w:rFonts w:ascii="Arial" w:hAnsi="Arial" w:cs="Arial"/>
          <w:color w:val="000000"/>
          <w:sz w:val="20"/>
          <w:szCs w:val="20"/>
        </w:rPr>
        <w:t>are</w:t>
      </w:r>
      <w:r>
        <w:rPr>
          <w:rFonts w:ascii="Arial" w:hAnsi="Arial" w:cs="Arial"/>
          <w:color w:val="000000"/>
          <w:spacing w:val="1"/>
          <w:sz w:val="20"/>
          <w:szCs w:val="20"/>
        </w:rPr>
        <w:t>r</w:t>
      </w:r>
      <w:r>
        <w:rPr>
          <w:rFonts w:ascii="Arial" w:hAnsi="Arial" w:cs="Arial"/>
          <w:color w:val="000000"/>
          <w:sz w:val="20"/>
          <w:szCs w:val="20"/>
        </w:rPr>
        <w:t>,</w:t>
      </w:r>
      <w:r>
        <w:rPr>
          <w:rFonts w:ascii="Arial" w:hAnsi="Arial" w:cs="Arial"/>
          <w:color w:val="000000"/>
          <w:spacing w:val="-3"/>
          <w:sz w:val="20"/>
          <w:szCs w:val="20"/>
        </w:rPr>
        <w:t xml:space="preserve"> </w:t>
      </w:r>
      <w:r>
        <w:rPr>
          <w:rFonts w:ascii="Arial" w:hAnsi="Arial" w:cs="Arial"/>
          <w:color w:val="000000"/>
          <w:sz w:val="20"/>
          <w:szCs w:val="20"/>
        </w:rPr>
        <w:t>n</w:t>
      </w:r>
      <w:r>
        <w:rPr>
          <w:rFonts w:ascii="Arial" w:hAnsi="Arial" w:cs="Arial"/>
          <w:color w:val="000000"/>
          <w:spacing w:val="1"/>
          <w:sz w:val="20"/>
          <w:szCs w:val="20"/>
        </w:rPr>
        <w:t>e</w:t>
      </w:r>
      <w:r>
        <w:rPr>
          <w:rFonts w:ascii="Arial" w:hAnsi="Arial" w:cs="Arial"/>
          <w:color w:val="000000"/>
          <w:spacing w:val="-1"/>
          <w:sz w:val="20"/>
          <w:szCs w:val="20"/>
        </w:rPr>
        <w:t>i</w:t>
      </w:r>
      <w:r>
        <w:rPr>
          <w:rFonts w:ascii="Arial" w:hAnsi="Arial" w:cs="Arial"/>
          <w:color w:val="000000"/>
          <w:spacing w:val="2"/>
          <w:sz w:val="20"/>
          <w:szCs w:val="20"/>
        </w:rPr>
        <w:t>g</w:t>
      </w:r>
      <w:r>
        <w:rPr>
          <w:rFonts w:ascii="Arial" w:hAnsi="Arial" w:cs="Arial"/>
          <w:color w:val="000000"/>
          <w:sz w:val="20"/>
          <w:szCs w:val="20"/>
        </w:rPr>
        <w:t>h</w:t>
      </w:r>
      <w:r>
        <w:rPr>
          <w:rFonts w:ascii="Arial" w:hAnsi="Arial" w:cs="Arial"/>
          <w:color w:val="000000"/>
          <w:spacing w:val="-1"/>
          <w:sz w:val="20"/>
          <w:szCs w:val="20"/>
        </w:rPr>
        <w:t>b</w:t>
      </w:r>
      <w:r>
        <w:rPr>
          <w:rFonts w:ascii="Arial" w:hAnsi="Arial" w:cs="Arial"/>
          <w:color w:val="000000"/>
          <w:sz w:val="20"/>
          <w:szCs w:val="20"/>
        </w:rPr>
        <w:t>o</w:t>
      </w:r>
      <w:r>
        <w:rPr>
          <w:rFonts w:ascii="Arial" w:hAnsi="Arial" w:cs="Arial"/>
          <w:color w:val="000000"/>
          <w:spacing w:val="5"/>
          <w:sz w:val="20"/>
          <w:szCs w:val="20"/>
        </w:rPr>
        <w:t>u</w:t>
      </w:r>
      <w:r>
        <w:rPr>
          <w:rFonts w:ascii="Arial" w:hAnsi="Arial" w:cs="Arial"/>
          <w:color w:val="000000"/>
          <w:spacing w:val="1"/>
          <w:sz w:val="20"/>
          <w:szCs w:val="20"/>
        </w:rPr>
        <w:t>r</w:t>
      </w:r>
      <w:r>
        <w:rPr>
          <w:rFonts w:ascii="Arial" w:hAnsi="Arial" w:cs="Arial"/>
          <w:color w:val="000000"/>
          <w:sz w:val="20"/>
          <w:szCs w:val="20"/>
        </w:rPr>
        <w:t>,</w:t>
      </w:r>
      <w:r>
        <w:rPr>
          <w:rFonts w:ascii="Arial" w:hAnsi="Arial" w:cs="Arial"/>
          <w:color w:val="000000"/>
          <w:spacing w:val="-9"/>
          <w:sz w:val="20"/>
          <w:szCs w:val="20"/>
        </w:rPr>
        <w:t xml:space="preserve"> </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b</w:t>
      </w:r>
      <w:r>
        <w:rPr>
          <w:rFonts w:ascii="Arial" w:hAnsi="Arial" w:cs="Arial"/>
          <w:color w:val="000000"/>
          <w:spacing w:val="-1"/>
          <w:sz w:val="20"/>
          <w:szCs w:val="20"/>
        </w:rPr>
        <w:t>e</w:t>
      </w:r>
      <w:r>
        <w:rPr>
          <w:rFonts w:ascii="Arial" w:hAnsi="Arial" w:cs="Arial"/>
          <w:color w:val="000000"/>
          <w:sz w:val="20"/>
          <w:szCs w:val="20"/>
        </w:rPr>
        <w:t>r</w:t>
      </w:r>
      <w:r>
        <w:rPr>
          <w:rFonts w:ascii="Arial" w:hAnsi="Arial" w:cs="Arial"/>
          <w:color w:val="000000"/>
          <w:spacing w:val="-7"/>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p</w:t>
      </w:r>
      <w:r>
        <w:rPr>
          <w:rFonts w:ascii="Arial" w:hAnsi="Arial" w:cs="Arial"/>
          <w:color w:val="000000"/>
          <w:sz w:val="20"/>
          <w:szCs w:val="20"/>
        </w:rPr>
        <w:t>u</w:t>
      </w:r>
      <w:r>
        <w:rPr>
          <w:rFonts w:ascii="Arial" w:hAnsi="Arial" w:cs="Arial"/>
          <w:color w:val="000000"/>
          <w:spacing w:val="-1"/>
          <w:sz w:val="20"/>
          <w:szCs w:val="20"/>
        </w:rPr>
        <w:t>b</w:t>
      </w:r>
      <w:r>
        <w:rPr>
          <w:rFonts w:ascii="Arial" w:hAnsi="Arial" w:cs="Arial"/>
          <w:color w:val="000000"/>
          <w:spacing w:val="1"/>
          <w:sz w:val="20"/>
          <w:szCs w:val="20"/>
        </w:rPr>
        <w:t>lic</w:t>
      </w:r>
      <w:r>
        <w:rPr>
          <w:rFonts w:ascii="Arial" w:hAnsi="Arial" w:cs="Arial"/>
          <w:color w:val="000000"/>
          <w:sz w:val="20"/>
          <w:szCs w:val="20"/>
        </w:rPr>
        <w:t xml:space="preserve">, </w:t>
      </w:r>
      <w:r>
        <w:rPr>
          <w:rFonts w:ascii="Arial" w:hAnsi="Arial" w:cs="Arial"/>
          <w:color w:val="000000"/>
          <w:spacing w:val="1"/>
          <w:sz w:val="20"/>
          <w:szCs w:val="20"/>
        </w:rPr>
        <w:t>s</w:t>
      </w:r>
      <w:r>
        <w:rPr>
          <w:rFonts w:ascii="Arial" w:hAnsi="Arial" w:cs="Arial"/>
          <w:color w:val="000000"/>
          <w:sz w:val="20"/>
          <w:szCs w:val="20"/>
        </w:rPr>
        <w:t>tu</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pacing w:val="2"/>
          <w:sz w:val="20"/>
          <w:szCs w:val="20"/>
        </w:rPr>
        <w:t>t</w:t>
      </w:r>
      <w:r>
        <w:rPr>
          <w:rFonts w:ascii="Arial" w:hAnsi="Arial" w:cs="Arial"/>
          <w:color w:val="000000"/>
          <w:sz w:val="20"/>
          <w:szCs w:val="20"/>
        </w:rPr>
        <w:t>:</w:t>
      </w:r>
    </w:p>
    <w:p w:rsidR="00D52B54" w:rsidRDefault="00D52B54" w:rsidP="00D52B54">
      <w:pPr>
        <w:widowControl w:val="0"/>
        <w:autoSpaceDE w:val="0"/>
        <w:autoSpaceDN w:val="0"/>
        <w:adjustRightInd w:val="0"/>
        <w:spacing w:before="10" w:after="0" w:line="220" w:lineRule="exact"/>
        <w:rPr>
          <w:rFonts w:ascii="Arial" w:hAnsi="Arial" w:cs="Arial"/>
          <w:color w:val="000000"/>
        </w:rPr>
      </w:pPr>
    </w:p>
    <w:p w:rsidR="00D52B54" w:rsidRDefault="00D52B54" w:rsidP="00D52B54">
      <w:pPr>
        <w:widowControl w:val="0"/>
        <w:autoSpaceDE w:val="0"/>
        <w:autoSpaceDN w:val="0"/>
        <w:adjustRightInd w:val="0"/>
        <w:spacing w:after="0" w:line="240" w:lineRule="auto"/>
        <w:ind w:left="100" w:right="664"/>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p>
    <w:p w:rsidR="00D52B54" w:rsidRDefault="00D52B54" w:rsidP="00D52B54">
      <w:pPr>
        <w:widowControl w:val="0"/>
        <w:autoSpaceDE w:val="0"/>
        <w:autoSpaceDN w:val="0"/>
        <w:adjustRightInd w:val="0"/>
        <w:spacing w:before="8" w:after="0" w:line="220" w:lineRule="exact"/>
        <w:rPr>
          <w:rFonts w:ascii="Arial" w:hAnsi="Arial" w:cs="Arial"/>
          <w:color w:val="000000"/>
        </w:rPr>
      </w:pPr>
    </w:p>
    <w:p w:rsidR="00D52B54" w:rsidRDefault="00D52B54" w:rsidP="00D52B54">
      <w:pPr>
        <w:widowControl w:val="0"/>
        <w:autoSpaceDE w:val="0"/>
        <w:autoSpaceDN w:val="0"/>
        <w:adjustRightInd w:val="0"/>
        <w:spacing w:after="0" w:line="240" w:lineRule="auto"/>
        <w:ind w:left="100" w:right="5478"/>
        <w:jc w:val="both"/>
        <w:rPr>
          <w:rFonts w:ascii="Arial" w:hAnsi="Arial" w:cs="Arial"/>
          <w:color w:val="000000"/>
          <w:sz w:val="20"/>
          <w:szCs w:val="20"/>
        </w:rPr>
      </w:pPr>
      <w:r>
        <w:rPr>
          <w:rFonts w:ascii="Arial" w:hAnsi="Arial" w:cs="Arial"/>
          <w:color w:val="000000"/>
          <w:spacing w:val="-1"/>
          <w:sz w:val="20"/>
          <w:szCs w:val="20"/>
        </w:rPr>
        <w:t>Pl</w:t>
      </w:r>
      <w:r>
        <w:rPr>
          <w:rFonts w:ascii="Arial" w:hAnsi="Arial" w:cs="Arial"/>
          <w:color w:val="000000"/>
          <w:spacing w:val="2"/>
          <w:sz w:val="20"/>
          <w:szCs w:val="20"/>
        </w:rPr>
        <w:t>e</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pacing w:val="1"/>
          <w:sz w:val="20"/>
          <w:szCs w:val="20"/>
        </w:rPr>
        <w:t>gi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1"/>
          <w:sz w:val="20"/>
          <w:szCs w:val="20"/>
        </w:rPr>
        <w:t>d</w:t>
      </w:r>
      <w:r>
        <w:rPr>
          <w:rFonts w:ascii="Arial" w:hAnsi="Arial" w:cs="Arial"/>
          <w:color w:val="000000"/>
          <w:sz w:val="20"/>
          <w:szCs w:val="20"/>
        </w:rPr>
        <w:t>et</w:t>
      </w:r>
      <w:r>
        <w:rPr>
          <w:rFonts w:ascii="Arial" w:hAnsi="Arial" w:cs="Arial"/>
          <w:color w:val="000000"/>
          <w:spacing w:val="1"/>
          <w:sz w:val="20"/>
          <w:szCs w:val="20"/>
        </w:rPr>
        <w:t>a</w:t>
      </w:r>
      <w:r>
        <w:rPr>
          <w:rFonts w:ascii="Arial" w:hAnsi="Arial" w:cs="Arial"/>
          <w:color w:val="000000"/>
          <w:spacing w:val="-1"/>
          <w:sz w:val="20"/>
          <w:szCs w:val="20"/>
        </w:rPr>
        <w:t>il</w:t>
      </w:r>
      <w:r>
        <w:rPr>
          <w:rFonts w:ascii="Arial" w:hAnsi="Arial" w:cs="Arial"/>
          <w:color w:val="000000"/>
          <w:sz w:val="20"/>
          <w:szCs w:val="20"/>
        </w:rPr>
        <w:t>s</w:t>
      </w:r>
      <w:r>
        <w:rPr>
          <w:rFonts w:ascii="Arial" w:hAnsi="Arial" w:cs="Arial"/>
          <w:color w:val="000000"/>
          <w:spacing w:val="-5"/>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pacing w:val="-4"/>
          <w:sz w:val="20"/>
          <w:szCs w:val="20"/>
        </w:rPr>
        <w:t>y</w:t>
      </w:r>
      <w:r>
        <w:rPr>
          <w:rFonts w:ascii="Arial" w:hAnsi="Arial" w:cs="Arial"/>
          <w:color w:val="000000"/>
          <w:spacing w:val="2"/>
          <w:sz w:val="20"/>
          <w:szCs w:val="20"/>
        </w:rPr>
        <w:t>o</w:t>
      </w:r>
      <w:r>
        <w:rPr>
          <w:rFonts w:ascii="Arial" w:hAnsi="Arial" w:cs="Arial"/>
          <w:color w:val="000000"/>
          <w:sz w:val="20"/>
          <w:szCs w:val="20"/>
        </w:rPr>
        <w:t>ur</w:t>
      </w:r>
      <w:r>
        <w:rPr>
          <w:rFonts w:ascii="Arial" w:hAnsi="Arial" w:cs="Arial"/>
          <w:color w:val="000000"/>
          <w:spacing w:val="-2"/>
          <w:sz w:val="20"/>
          <w:szCs w:val="20"/>
        </w:rPr>
        <w:t xml:space="preserve"> </w:t>
      </w:r>
      <w:r>
        <w:rPr>
          <w:rFonts w:ascii="Arial" w:hAnsi="Arial" w:cs="Arial"/>
          <w:color w:val="000000"/>
          <w:spacing w:val="1"/>
          <w:sz w:val="20"/>
          <w:szCs w:val="20"/>
        </w:rPr>
        <w:t>c</w:t>
      </w:r>
      <w:r>
        <w:rPr>
          <w:rFonts w:ascii="Arial" w:hAnsi="Arial" w:cs="Arial"/>
          <w:color w:val="000000"/>
          <w:spacing w:val="-3"/>
          <w:sz w:val="20"/>
          <w:szCs w:val="20"/>
        </w:rPr>
        <w:t>o</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z w:val="20"/>
          <w:szCs w:val="20"/>
        </w:rPr>
        <w:t>nt:</w:t>
      </w:r>
    </w:p>
    <w:p w:rsidR="00D52B54" w:rsidRDefault="00D52B54" w:rsidP="00D52B54">
      <w:pPr>
        <w:widowControl w:val="0"/>
        <w:autoSpaceDE w:val="0"/>
        <w:autoSpaceDN w:val="0"/>
        <w:adjustRightInd w:val="0"/>
        <w:spacing w:before="11" w:after="0" w:line="220" w:lineRule="exact"/>
        <w:rPr>
          <w:rFonts w:ascii="Arial" w:hAnsi="Arial" w:cs="Arial"/>
          <w:color w:val="000000"/>
        </w:rPr>
      </w:pPr>
    </w:p>
    <w:p w:rsidR="00D52B54" w:rsidRDefault="00D52B54" w:rsidP="00D52B54">
      <w:pPr>
        <w:widowControl w:val="0"/>
        <w:autoSpaceDE w:val="0"/>
        <w:autoSpaceDN w:val="0"/>
        <w:adjustRightInd w:val="0"/>
        <w:spacing w:after="0" w:line="240" w:lineRule="auto"/>
        <w:ind w:left="100" w:right="669"/>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p>
    <w:p w:rsidR="00D52B54" w:rsidRDefault="00D52B54" w:rsidP="00D52B54">
      <w:pPr>
        <w:widowControl w:val="0"/>
        <w:autoSpaceDE w:val="0"/>
        <w:autoSpaceDN w:val="0"/>
        <w:adjustRightInd w:val="0"/>
        <w:spacing w:before="11" w:after="0" w:line="220" w:lineRule="exact"/>
        <w:rPr>
          <w:rFonts w:ascii="Arial" w:hAnsi="Arial" w:cs="Arial"/>
          <w:color w:val="000000"/>
        </w:rPr>
      </w:pPr>
    </w:p>
    <w:p w:rsidR="00D52B54" w:rsidRDefault="00D52B54" w:rsidP="00D52B54">
      <w:pPr>
        <w:widowControl w:val="0"/>
        <w:autoSpaceDE w:val="0"/>
        <w:autoSpaceDN w:val="0"/>
        <w:adjustRightInd w:val="0"/>
        <w:spacing w:after="0" w:line="240" w:lineRule="auto"/>
        <w:ind w:left="100" w:right="669"/>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p>
    <w:p w:rsidR="00D52B54" w:rsidRDefault="00D52B54" w:rsidP="00D52B54">
      <w:pPr>
        <w:widowControl w:val="0"/>
        <w:autoSpaceDE w:val="0"/>
        <w:autoSpaceDN w:val="0"/>
        <w:adjustRightInd w:val="0"/>
        <w:spacing w:before="8" w:after="0" w:line="220" w:lineRule="exact"/>
        <w:rPr>
          <w:rFonts w:ascii="Arial" w:hAnsi="Arial" w:cs="Arial"/>
          <w:color w:val="000000"/>
        </w:rPr>
      </w:pPr>
    </w:p>
    <w:p w:rsidR="00D52B54" w:rsidRDefault="00D52B54" w:rsidP="00D52B54">
      <w:pPr>
        <w:widowControl w:val="0"/>
        <w:autoSpaceDE w:val="0"/>
        <w:autoSpaceDN w:val="0"/>
        <w:adjustRightInd w:val="0"/>
        <w:spacing w:after="0" w:line="240" w:lineRule="auto"/>
        <w:ind w:left="100" w:right="669"/>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p>
    <w:p w:rsidR="00D52B54" w:rsidRDefault="00D52B54" w:rsidP="00D52B54">
      <w:pPr>
        <w:widowControl w:val="0"/>
        <w:autoSpaceDE w:val="0"/>
        <w:autoSpaceDN w:val="0"/>
        <w:adjustRightInd w:val="0"/>
        <w:spacing w:before="11" w:after="0" w:line="220" w:lineRule="exact"/>
        <w:rPr>
          <w:rFonts w:ascii="Arial" w:hAnsi="Arial" w:cs="Arial"/>
          <w:color w:val="000000"/>
        </w:rPr>
      </w:pPr>
    </w:p>
    <w:p w:rsidR="00D52B54" w:rsidRDefault="00D52B54" w:rsidP="00D52B54">
      <w:pPr>
        <w:widowControl w:val="0"/>
        <w:autoSpaceDE w:val="0"/>
        <w:autoSpaceDN w:val="0"/>
        <w:adjustRightInd w:val="0"/>
        <w:spacing w:after="0" w:line="240" w:lineRule="auto"/>
        <w:ind w:left="100" w:right="669"/>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p>
    <w:p w:rsidR="00D52B54" w:rsidRDefault="00D52B54" w:rsidP="00D52B54">
      <w:pPr>
        <w:widowControl w:val="0"/>
        <w:autoSpaceDE w:val="0"/>
        <w:autoSpaceDN w:val="0"/>
        <w:adjustRightInd w:val="0"/>
        <w:spacing w:before="11" w:after="0" w:line="220" w:lineRule="exact"/>
        <w:rPr>
          <w:rFonts w:ascii="Arial" w:hAnsi="Arial" w:cs="Arial"/>
          <w:color w:val="000000"/>
        </w:rPr>
      </w:pPr>
    </w:p>
    <w:p w:rsidR="00D52B54" w:rsidRDefault="00D52B54" w:rsidP="00D52B54">
      <w:pPr>
        <w:widowControl w:val="0"/>
        <w:autoSpaceDE w:val="0"/>
        <w:autoSpaceDN w:val="0"/>
        <w:adjustRightInd w:val="0"/>
        <w:spacing w:after="0" w:line="240" w:lineRule="auto"/>
        <w:ind w:left="100" w:right="669"/>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p>
    <w:p w:rsidR="00D52B54" w:rsidRDefault="00D52B54" w:rsidP="00D52B54">
      <w:pPr>
        <w:widowControl w:val="0"/>
        <w:autoSpaceDE w:val="0"/>
        <w:autoSpaceDN w:val="0"/>
        <w:adjustRightInd w:val="0"/>
        <w:spacing w:before="8" w:after="0" w:line="220" w:lineRule="exact"/>
        <w:rPr>
          <w:rFonts w:ascii="Arial" w:hAnsi="Arial" w:cs="Arial"/>
          <w:color w:val="000000"/>
        </w:rPr>
      </w:pPr>
    </w:p>
    <w:p w:rsidR="00D52B54" w:rsidRDefault="00D52B54" w:rsidP="00D52B54">
      <w:pPr>
        <w:widowControl w:val="0"/>
        <w:autoSpaceDE w:val="0"/>
        <w:autoSpaceDN w:val="0"/>
        <w:adjustRightInd w:val="0"/>
        <w:spacing w:after="0" w:line="240" w:lineRule="auto"/>
        <w:ind w:left="100" w:right="669"/>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p>
    <w:p w:rsidR="00D52B54" w:rsidRDefault="00D52B54" w:rsidP="00D52B54">
      <w:pPr>
        <w:widowControl w:val="0"/>
        <w:autoSpaceDE w:val="0"/>
        <w:autoSpaceDN w:val="0"/>
        <w:adjustRightInd w:val="0"/>
        <w:spacing w:before="11" w:after="0" w:line="220" w:lineRule="exact"/>
        <w:rPr>
          <w:rFonts w:ascii="Arial" w:hAnsi="Arial" w:cs="Arial"/>
          <w:color w:val="000000"/>
        </w:rPr>
      </w:pPr>
    </w:p>
    <w:p w:rsidR="00D52B54" w:rsidRDefault="00D52B54" w:rsidP="00D52B54">
      <w:pPr>
        <w:widowControl w:val="0"/>
        <w:autoSpaceDE w:val="0"/>
        <w:autoSpaceDN w:val="0"/>
        <w:adjustRightInd w:val="0"/>
        <w:spacing w:after="0" w:line="240" w:lineRule="auto"/>
        <w:ind w:left="100" w:right="669"/>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p>
    <w:p w:rsidR="00D52B54" w:rsidRDefault="00D52B54" w:rsidP="00D52B54">
      <w:pPr>
        <w:widowControl w:val="0"/>
        <w:autoSpaceDE w:val="0"/>
        <w:autoSpaceDN w:val="0"/>
        <w:adjustRightInd w:val="0"/>
        <w:spacing w:before="8" w:after="0" w:line="220" w:lineRule="exact"/>
        <w:rPr>
          <w:rFonts w:ascii="Arial" w:hAnsi="Arial" w:cs="Arial"/>
          <w:color w:val="000000"/>
        </w:rPr>
      </w:pPr>
    </w:p>
    <w:p w:rsidR="00D52B54" w:rsidRDefault="00D52B54" w:rsidP="00D52B54">
      <w:pPr>
        <w:widowControl w:val="0"/>
        <w:autoSpaceDE w:val="0"/>
        <w:autoSpaceDN w:val="0"/>
        <w:adjustRightInd w:val="0"/>
        <w:spacing w:after="0" w:line="240" w:lineRule="auto"/>
        <w:ind w:left="100" w:right="669"/>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p>
    <w:p w:rsidR="00D52B54" w:rsidRDefault="00D52B54" w:rsidP="00D52B54">
      <w:pPr>
        <w:widowControl w:val="0"/>
        <w:autoSpaceDE w:val="0"/>
        <w:autoSpaceDN w:val="0"/>
        <w:adjustRightInd w:val="0"/>
        <w:spacing w:after="0" w:line="240" w:lineRule="auto"/>
        <w:ind w:left="100" w:right="669"/>
        <w:jc w:val="both"/>
        <w:rPr>
          <w:rFonts w:ascii="Arial" w:hAnsi="Arial" w:cs="Arial"/>
          <w:color w:val="000000"/>
          <w:sz w:val="20"/>
          <w:szCs w:val="20"/>
        </w:rPr>
        <w:sectPr w:rsidR="00D52B54">
          <w:pgSz w:w="11920" w:h="16840"/>
          <w:pgMar w:top="1560" w:right="1640" w:bottom="280" w:left="1340" w:header="720" w:footer="720" w:gutter="0"/>
          <w:cols w:space="720" w:equalWidth="0">
            <w:col w:w="8940"/>
          </w:cols>
          <w:noEndnote/>
        </w:sectPr>
      </w:pPr>
    </w:p>
    <w:p w:rsidR="00954A61" w:rsidRDefault="00954A61" w:rsidP="00D52B54">
      <w:pPr>
        <w:widowControl w:val="0"/>
        <w:autoSpaceDE w:val="0"/>
        <w:autoSpaceDN w:val="0"/>
        <w:adjustRightInd w:val="0"/>
        <w:spacing w:before="89" w:after="0" w:line="240" w:lineRule="auto"/>
        <w:ind w:left="100" w:right="1530"/>
        <w:rPr>
          <w:rFonts w:ascii="Arial" w:hAnsi="Arial" w:cs="Arial"/>
          <w:color w:val="000000"/>
          <w:spacing w:val="6"/>
          <w:sz w:val="20"/>
          <w:szCs w:val="20"/>
        </w:rPr>
      </w:pPr>
      <w:r>
        <w:rPr>
          <w:rFonts w:ascii="Arial" w:hAnsi="Arial" w:cs="Arial"/>
          <w:noProof/>
          <w:color w:val="000000"/>
          <w:spacing w:val="6"/>
          <w:sz w:val="20"/>
          <w:szCs w:val="20"/>
          <w:lang w:eastAsia="en-GB"/>
        </w:rPr>
        <w:lastRenderedPageBreak/>
        <w:drawing>
          <wp:anchor distT="0" distB="0" distL="114300" distR="114300" simplePos="0" relativeHeight="251659264" behindDoc="1" locked="0" layoutInCell="1" allowOverlap="1">
            <wp:simplePos x="0" y="0"/>
            <wp:positionH relativeFrom="column">
              <wp:posOffset>-628650</wp:posOffset>
            </wp:positionH>
            <wp:positionV relativeFrom="paragraph">
              <wp:posOffset>-371475</wp:posOffset>
            </wp:positionV>
            <wp:extent cx="463550" cy="908685"/>
            <wp:effectExtent l="0" t="0" r="0" b="5715"/>
            <wp:wrapTight wrapText="bothSides">
              <wp:wrapPolygon edited="0">
                <wp:start x="0" y="0"/>
                <wp:lineTo x="0" y="21283"/>
                <wp:lineTo x="20416" y="21283"/>
                <wp:lineTo x="204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 cy="908685"/>
                    </a:xfrm>
                    <a:prstGeom prst="rect">
                      <a:avLst/>
                    </a:prstGeom>
                    <a:noFill/>
                  </pic:spPr>
                </pic:pic>
              </a:graphicData>
            </a:graphic>
            <wp14:sizeRelH relativeFrom="page">
              <wp14:pctWidth>0</wp14:pctWidth>
            </wp14:sizeRelH>
            <wp14:sizeRelV relativeFrom="page">
              <wp14:pctHeight>0</wp14:pctHeight>
            </wp14:sizeRelV>
          </wp:anchor>
        </w:drawing>
      </w:r>
    </w:p>
    <w:p w:rsidR="00D52B54" w:rsidRDefault="00D52B54" w:rsidP="00D52B54">
      <w:pPr>
        <w:widowControl w:val="0"/>
        <w:autoSpaceDE w:val="0"/>
        <w:autoSpaceDN w:val="0"/>
        <w:adjustRightInd w:val="0"/>
        <w:spacing w:before="89" w:after="0" w:line="240" w:lineRule="auto"/>
        <w:ind w:left="100" w:right="1530"/>
        <w:rPr>
          <w:rFonts w:ascii="Arial" w:hAnsi="Arial" w:cs="Arial"/>
          <w:color w:val="000000"/>
          <w:sz w:val="20"/>
          <w:szCs w:val="20"/>
        </w:rPr>
      </w:pPr>
      <w:r>
        <w:rPr>
          <w:rFonts w:ascii="Arial" w:hAnsi="Arial" w:cs="Arial"/>
          <w:color w:val="000000"/>
          <w:spacing w:val="6"/>
          <w:sz w:val="20"/>
          <w:szCs w:val="20"/>
        </w:rPr>
        <w:t>W</w:t>
      </w:r>
      <w:r>
        <w:rPr>
          <w:rFonts w:ascii="Arial" w:hAnsi="Arial" w:cs="Arial"/>
          <w:color w:val="000000"/>
          <w:spacing w:val="-3"/>
          <w:sz w:val="20"/>
          <w:szCs w:val="20"/>
        </w:rPr>
        <w:t>h</w:t>
      </w:r>
      <w:r>
        <w:rPr>
          <w:rFonts w:ascii="Arial" w:hAnsi="Arial" w:cs="Arial"/>
          <w:color w:val="000000"/>
          <w:sz w:val="20"/>
          <w:szCs w:val="20"/>
        </w:rPr>
        <w:t>at</w:t>
      </w:r>
      <w:r>
        <w:rPr>
          <w:rFonts w:ascii="Arial" w:hAnsi="Arial" w:cs="Arial"/>
          <w:color w:val="000000"/>
          <w:spacing w:val="-6"/>
          <w:sz w:val="20"/>
          <w:szCs w:val="20"/>
        </w:rPr>
        <w:t xml:space="preserve"> </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w:t>
      </w:r>
      <w:r>
        <w:rPr>
          <w:rFonts w:ascii="Arial" w:hAnsi="Arial" w:cs="Arial"/>
          <w:color w:val="000000"/>
          <w:spacing w:val="-4"/>
          <w:sz w:val="20"/>
          <w:szCs w:val="20"/>
        </w:rPr>
        <w:t xml:space="preserve"> </w:t>
      </w:r>
      <w:r>
        <w:rPr>
          <w:rFonts w:ascii="Arial" w:hAnsi="Arial" w:cs="Arial"/>
          <w:color w:val="000000"/>
          <w:spacing w:val="-1"/>
          <w:sz w:val="20"/>
          <w:szCs w:val="20"/>
        </w:rPr>
        <w:t>i</w:t>
      </w:r>
      <w:r>
        <w:rPr>
          <w:rFonts w:ascii="Arial" w:hAnsi="Arial" w:cs="Arial"/>
          <w:color w:val="000000"/>
          <w:sz w:val="20"/>
          <w:szCs w:val="20"/>
        </w:rPr>
        <w:t>f</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4"/>
          <w:sz w:val="20"/>
          <w:szCs w:val="20"/>
        </w:rPr>
        <w:t>n</w:t>
      </w:r>
      <w:r>
        <w:rPr>
          <w:rFonts w:ascii="Arial" w:hAnsi="Arial" w:cs="Arial"/>
          <w:color w:val="000000"/>
          <w:spacing w:val="-4"/>
          <w:sz w:val="20"/>
          <w:szCs w:val="20"/>
        </w:rPr>
        <w:t>y</w:t>
      </w:r>
      <w:r>
        <w:rPr>
          <w:rFonts w:ascii="Arial" w:hAnsi="Arial" w:cs="Arial"/>
          <w:color w:val="000000"/>
          <w:sz w:val="20"/>
          <w:szCs w:val="20"/>
        </w:rPr>
        <w:t>,</w:t>
      </w:r>
      <w:r>
        <w:rPr>
          <w:rFonts w:ascii="Arial" w:hAnsi="Arial" w:cs="Arial"/>
          <w:color w:val="000000"/>
          <w:spacing w:val="-4"/>
          <w:sz w:val="20"/>
          <w:szCs w:val="20"/>
        </w:rPr>
        <w:t xml:space="preserve"> </w:t>
      </w:r>
      <w:r>
        <w:rPr>
          <w:rFonts w:ascii="Arial" w:hAnsi="Arial" w:cs="Arial"/>
          <w:color w:val="000000"/>
          <w:spacing w:val="1"/>
          <w:sz w:val="20"/>
          <w:szCs w:val="20"/>
        </w:rPr>
        <w:t>h</w:t>
      </w:r>
      <w:r>
        <w:rPr>
          <w:rFonts w:ascii="Arial" w:hAnsi="Arial" w:cs="Arial"/>
          <w:color w:val="000000"/>
          <w:sz w:val="20"/>
          <w:szCs w:val="20"/>
        </w:rPr>
        <w:t>a</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y</w:t>
      </w:r>
      <w:r>
        <w:rPr>
          <w:rFonts w:ascii="Arial" w:hAnsi="Arial" w:cs="Arial"/>
          <w:color w:val="000000"/>
          <w:sz w:val="20"/>
          <w:szCs w:val="20"/>
        </w:rPr>
        <w:t>ou</w:t>
      </w:r>
      <w:r>
        <w:rPr>
          <w:rFonts w:ascii="Arial" w:hAnsi="Arial" w:cs="Arial"/>
          <w:color w:val="000000"/>
          <w:spacing w:val="-4"/>
          <w:sz w:val="20"/>
          <w:szCs w:val="20"/>
        </w:rPr>
        <w:t xml:space="preserve"> </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pacing w:val="2"/>
          <w:sz w:val="20"/>
          <w:szCs w:val="20"/>
        </w:rPr>
        <w:t>d</w:t>
      </w:r>
      <w:r>
        <w:rPr>
          <w:rFonts w:ascii="Arial" w:hAnsi="Arial" w:cs="Arial"/>
          <w:color w:val="000000"/>
          <w:sz w:val="20"/>
          <w:szCs w:val="20"/>
        </w:rPr>
        <w:t>y</w:t>
      </w:r>
      <w:r>
        <w:rPr>
          <w:rFonts w:ascii="Arial" w:hAnsi="Arial" w:cs="Arial"/>
          <w:color w:val="000000"/>
          <w:spacing w:val="-11"/>
          <w:sz w:val="20"/>
          <w:szCs w:val="20"/>
        </w:rPr>
        <w:t xml:space="preserve"> </w:t>
      </w:r>
      <w:r>
        <w:rPr>
          <w:rFonts w:ascii="Arial" w:hAnsi="Arial" w:cs="Arial"/>
          <w:color w:val="000000"/>
          <w:spacing w:val="2"/>
          <w:sz w:val="20"/>
          <w:szCs w:val="20"/>
        </w:rPr>
        <w:t>t</w:t>
      </w:r>
      <w:r>
        <w:rPr>
          <w:rFonts w:ascii="Arial" w:hAnsi="Arial" w:cs="Arial"/>
          <w:color w:val="000000"/>
          <w:sz w:val="20"/>
          <w:szCs w:val="20"/>
        </w:rPr>
        <w:t>a</w:t>
      </w:r>
      <w:r>
        <w:rPr>
          <w:rFonts w:ascii="Arial" w:hAnsi="Arial" w:cs="Arial"/>
          <w:color w:val="000000"/>
          <w:spacing w:val="3"/>
          <w:sz w:val="20"/>
          <w:szCs w:val="20"/>
        </w:rPr>
        <w:t>k</w:t>
      </w:r>
      <w:r>
        <w:rPr>
          <w:rFonts w:ascii="Arial" w:hAnsi="Arial" w:cs="Arial"/>
          <w:color w:val="000000"/>
          <w:sz w:val="20"/>
          <w:szCs w:val="20"/>
        </w:rPr>
        <w:t>en</w:t>
      </w:r>
      <w:r>
        <w:rPr>
          <w:rFonts w:ascii="Arial" w:hAnsi="Arial" w:cs="Arial"/>
          <w:color w:val="000000"/>
          <w:spacing w:val="-6"/>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z w:val="20"/>
          <w:szCs w:val="20"/>
        </w:rPr>
        <w:t>t</w:t>
      </w:r>
      <w:r>
        <w:rPr>
          <w:rFonts w:ascii="Arial" w:hAnsi="Arial" w:cs="Arial"/>
          <w:color w:val="000000"/>
          <w:spacing w:val="5"/>
          <w:sz w:val="20"/>
          <w:szCs w:val="20"/>
        </w:rPr>
        <w:t>r</w:t>
      </w:r>
      <w:r>
        <w:rPr>
          <w:rFonts w:ascii="Arial" w:hAnsi="Arial" w:cs="Arial"/>
          <w:color w:val="000000"/>
          <w:sz w:val="20"/>
          <w:szCs w:val="20"/>
        </w:rPr>
        <w:t>y</w:t>
      </w:r>
      <w:r>
        <w:rPr>
          <w:rFonts w:ascii="Arial" w:hAnsi="Arial" w:cs="Arial"/>
          <w:color w:val="000000"/>
          <w:spacing w:val="-6"/>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2"/>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o</w:t>
      </w:r>
      <w:r>
        <w:rPr>
          <w:rFonts w:ascii="Arial" w:hAnsi="Arial" w:cs="Arial"/>
          <w:color w:val="000000"/>
          <w:spacing w:val="-1"/>
          <w:sz w:val="20"/>
          <w:szCs w:val="20"/>
        </w:rPr>
        <w:t>l</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4"/>
          <w:sz w:val="20"/>
          <w:szCs w:val="20"/>
        </w:rPr>
        <w:t>y</w:t>
      </w:r>
      <w:r>
        <w:rPr>
          <w:rFonts w:ascii="Arial" w:hAnsi="Arial" w:cs="Arial"/>
          <w:color w:val="000000"/>
          <w:spacing w:val="2"/>
          <w:sz w:val="20"/>
          <w:szCs w:val="20"/>
        </w:rPr>
        <w:t>o</w:t>
      </w:r>
      <w:r>
        <w:rPr>
          <w:rFonts w:ascii="Arial" w:hAnsi="Arial" w:cs="Arial"/>
          <w:color w:val="000000"/>
          <w:sz w:val="20"/>
          <w:szCs w:val="20"/>
        </w:rPr>
        <w:t>ur</w:t>
      </w:r>
      <w:r>
        <w:rPr>
          <w:rFonts w:ascii="Arial" w:hAnsi="Arial" w:cs="Arial"/>
          <w:color w:val="000000"/>
          <w:spacing w:val="-4"/>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z w:val="20"/>
          <w:szCs w:val="20"/>
        </w:rPr>
        <w:t>nt?</w:t>
      </w:r>
      <w:r>
        <w:rPr>
          <w:rFonts w:ascii="Arial" w:hAnsi="Arial" w:cs="Arial"/>
          <w:color w:val="000000"/>
          <w:spacing w:val="-14"/>
          <w:sz w:val="20"/>
          <w:szCs w:val="20"/>
        </w:rPr>
        <w:t xml:space="preserve"> </w:t>
      </w:r>
      <w:r>
        <w:rPr>
          <w:rFonts w:ascii="Arial" w:hAnsi="Arial" w:cs="Arial"/>
          <w:color w:val="000000"/>
          <w:spacing w:val="6"/>
          <w:sz w:val="20"/>
          <w:szCs w:val="20"/>
        </w:rPr>
        <w:t>W</w:t>
      </w:r>
      <w:r>
        <w:rPr>
          <w:rFonts w:ascii="Arial" w:hAnsi="Arial" w:cs="Arial"/>
          <w:color w:val="000000"/>
          <w:sz w:val="20"/>
          <w:szCs w:val="20"/>
        </w:rPr>
        <w:t>ho</w:t>
      </w:r>
      <w:r>
        <w:rPr>
          <w:rFonts w:ascii="Arial" w:hAnsi="Arial" w:cs="Arial"/>
          <w:color w:val="000000"/>
          <w:spacing w:val="-5"/>
          <w:sz w:val="20"/>
          <w:szCs w:val="20"/>
        </w:rPr>
        <w:t xml:space="preserve"> </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z w:val="20"/>
          <w:szCs w:val="20"/>
        </w:rPr>
        <w:t xml:space="preserve">d </w:t>
      </w:r>
      <w:r>
        <w:rPr>
          <w:rFonts w:ascii="Arial" w:hAnsi="Arial" w:cs="Arial"/>
          <w:color w:val="000000"/>
          <w:spacing w:val="-4"/>
          <w:sz w:val="20"/>
          <w:szCs w:val="20"/>
        </w:rPr>
        <w:t>y</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1"/>
          <w:sz w:val="20"/>
          <w:szCs w:val="20"/>
        </w:rPr>
        <w:t xml:space="preserve"> </w:t>
      </w:r>
      <w:r>
        <w:rPr>
          <w:rFonts w:ascii="Arial" w:hAnsi="Arial" w:cs="Arial"/>
          <w:color w:val="000000"/>
          <w:spacing w:val="1"/>
          <w:sz w:val="20"/>
          <w:szCs w:val="20"/>
        </w:rPr>
        <w:t>s</w:t>
      </w:r>
      <w:r>
        <w:rPr>
          <w:rFonts w:ascii="Arial" w:hAnsi="Arial" w:cs="Arial"/>
          <w:color w:val="000000"/>
          <w:sz w:val="20"/>
          <w:szCs w:val="20"/>
        </w:rPr>
        <w:t>p</w:t>
      </w:r>
      <w:r>
        <w:rPr>
          <w:rFonts w:ascii="Arial" w:hAnsi="Arial" w:cs="Arial"/>
          <w:color w:val="000000"/>
          <w:spacing w:val="-1"/>
          <w:sz w:val="20"/>
          <w:szCs w:val="20"/>
        </w:rPr>
        <w:t>e</w:t>
      </w:r>
      <w:r>
        <w:rPr>
          <w:rFonts w:ascii="Arial" w:hAnsi="Arial" w:cs="Arial"/>
          <w:color w:val="000000"/>
          <w:sz w:val="20"/>
          <w:szCs w:val="20"/>
        </w:rPr>
        <w:t>ak</w:t>
      </w:r>
      <w:r>
        <w:rPr>
          <w:rFonts w:ascii="Arial" w:hAnsi="Arial" w:cs="Arial"/>
          <w:color w:val="000000"/>
          <w:spacing w:val="-2"/>
          <w:sz w:val="20"/>
          <w:szCs w:val="20"/>
        </w:rPr>
        <w:t xml:space="preserve"> </w:t>
      </w:r>
      <w:r>
        <w:rPr>
          <w:rFonts w:ascii="Arial" w:hAnsi="Arial" w:cs="Arial"/>
          <w:color w:val="000000"/>
          <w:sz w:val="20"/>
          <w:szCs w:val="20"/>
        </w:rPr>
        <w:t>t</w:t>
      </w:r>
      <w:r>
        <w:rPr>
          <w:rFonts w:ascii="Arial" w:hAnsi="Arial" w:cs="Arial"/>
          <w:color w:val="000000"/>
          <w:spacing w:val="-1"/>
          <w:sz w:val="20"/>
          <w:szCs w:val="20"/>
        </w:rPr>
        <w:t>o</w:t>
      </w:r>
      <w:r>
        <w:rPr>
          <w:rFonts w:ascii="Arial" w:hAnsi="Arial" w:cs="Arial"/>
          <w:color w:val="000000"/>
          <w:sz w:val="20"/>
          <w:szCs w:val="20"/>
        </w:rPr>
        <w:t xml:space="preserve">, </w:t>
      </w:r>
      <w:r>
        <w:rPr>
          <w:rFonts w:ascii="Arial" w:hAnsi="Arial" w:cs="Arial"/>
          <w:color w:val="000000"/>
          <w:spacing w:val="-2"/>
          <w:sz w:val="20"/>
          <w:szCs w:val="20"/>
        </w:rPr>
        <w:t>w</w:t>
      </w:r>
      <w:r>
        <w:rPr>
          <w:rFonts w:ascii="Arial" w:hAnsi="Arial" w:cs="Arial"/>
          <w:color w:val="000000"/>
          <w:spacing w:val="2"/>
          <w:sz w:val="20"/>
          <w:szCs w:val="20"/>
        </w:rPr>
        <w:t>h</w:t>
      </w:r>
      <w:r>
        <w:rPr>
          <w:rFonts w:ascii="Arial" w:hAnsi="Arial" w:cs="Arial"/>
          <w:color w:val="000000"/>
          <w:sz w:val="20"/>
          <w:szCs w:val="20"/>
        </w:rPr>
        <w:t>en</w:t>
      </w:r>
      <w:r>
        <w:rPr>
          <w:rFonts w:ascii="Arial" w:hAnsi="Arial" w:cs="Arial"/>
          <w:color w:val="000000"/>
          <w:spacing w:val="-4"/>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2"/>
          <w:sz w:val="20"/>
          <w:szCs w:val="20"/>
        </w:rPr>
        <w:t xml:space="preserve"> </w:t>
      </w:r>
      <w:r>
        <w:rPr>
          <w:rFonts w:ascii="Arial" w:hAnsi="Arial" w:cs="Arial"/>
          <w:color w:val="000000"/>
          <w:sz w:val="20"/>
          <w:szCs w:val="20"/>
        </w:rPr>
        <w:t>w</w:t>
      </w:r>
      <w:r>
        <w:rPr>
          <w:rFonts w:ascii="Arial" w:hAnsi="Arial" w:cs="Arial"/>
          <w:color w:val="000000"/>
          <w:spacing w:val="2"/>
          <w:sz w:val="20"/>
          <w:szCs w:val="20"/>
        </w:rPr>
        <w:t>h</w:t>
      </w:r>
      <w:r>
        <w:rPr>
          <w:rFonts w:ascii="Arial" w:hAnsi="Arial" w:cs="Arial"/>
          <w:color w:val="000000"/>
          <w:sz w:val="20"/>
          <w:szCs w:val="20"/>
        </w:rPr>
        <w:t>at</w:t>
      </w:r>
      <w:r>
        <w:rPr>
          <w:rFonts w:ascii="Arial" w:hAnsi="Arial" w:cs="Arial"/>
          <w:color w:val="000000"/>
          <w:spacing w:val="-3"/>
          <w:sz w:val="20"/>
          <w:szCs w:val="20"/>
        </w:rPr>
        <w:t xml:space="preserve"> </w:t>
      </w:r>
      <w:r>
        <w:rPr>
          <w:rFonts w:ascii="Arial" w:hAnsi="Arial" w:cs="Arial"/>
          <w:color w:val="000000"/>
          <w:spacing w:val="-2"/>
          <w:sz w:val="20"/>
          <w:szCs w:val="20"/>
        </w:rPr>
        <w:t>w</w:t>
      </w:r>
      <w:r>
        <w:rPr>
          <w:rFonts w:ascii="Arial" w:hAnsi="Arial" w:cs="Arial"/>
          <w:color w:val="000000"/>
          <w:sz w:val="20"/>
          <w:szCs w:val="20"/>
        </w:rPr>
        <w:t>as</w:t>
      </w:r>
      <w:r>
        <w:rPr>
          <w:rFonts w:ascii="Arial" w:hAnsi="Arial" w:cs="Arial"/>
          <w:color w:val="000000"/>
          <w:spacing w:val="-4"/>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z w:val="20"/>
          <w:szCs w:val="20"/>
        </w:rPr>
        <w:t>re</w:t>
      </w:r>
      <w:r>
        <w:rPr>
          <w:rFonts w:ascii="Arial" w:hAnsi="Arial" w:cs="Arial"/>
          <w:color w:val="000000"/>
          <w:spacing w:val="1"/>
          <w:sz w:val="20"/>
          <w:szCs w:val="20"/>
        </w:rPr>
        <w:t>s</w:t>
      </w:r>
      <w:r>
        <w:rPr>
          <w:rFonts w:ascii="Arial" w:hAnsi="Arial" w:cs="Arial"/>
          <w:color w:val="000000"/>
          <w:sz w:val="20"/>
          <w:szCs w:val="20"/>
        </w:rPr>
        <w:t>p</w:t>
      </w:r>
      <w:r>
        <w:rPr>
          <w:rFonts w:ascii="Arial" w:hAnsi="Arial" w:cs="Arial"/>
          <w:color w:val="000000"/>
          <w:spacing w:val="1"/>
          <w:sz w:val="20"/>
          <w:szCs w:val="20"/>
        </w:rPr>
        <w:t>o</w:t>
      </w:r>
      <w:r>
        <w:rPr>
          <w:rFonts w:ascii="Arial" w:hAnsi="Arial" w:cs="Arial"/>
          <w:color w:val="000000"/>
          <w:sz w:val="20"/>
          <w:szCs w:val="20"/>
        </w:rPr>
        <w:t>n</w:t>
      </w:r>
      <w:r>
        <w:rPr>
          <w:rFonts w:ascii="Arial" w:hAnsi="Arial" w:cs="Arial"/>
          <w:color w:val="000000"/>
          <w:spacing w:val="1"/>
          <w:sz w:val="20"/>
          <w:szCs w:val="20"/>
        </w:rPr>
        <w:t>s</w:t>
      </w:r>
      <w:r>
        <w:rPr>
          <w:rFonts w:ascii="Arial" w:hAnsi="Arial" w:cs="Arial"/>
          <w:color w:val="000000"/>
          <w:sz w:val="20"/>
          <w:szCs w:val="20"/>
        </w:rPr>
        <w:t>e?</w:t>
      </w:r>
    </w:p>
    <w:p w:rsidR="00D52B54" w:rsidRDefault="00D52B54" w:rsidP="00D52B54">
      <w:pPr>
        <w:widowControl w:val="0"/>
        <w:autoSpaceDE w:val="0"/>
        <w:autoSpaceDN w:val="0"/>
        <w:adjustRightInd w:val="0"/>
        <w:spacing w:before="8" w:after="0" w:line="220" w:lineRule="exact"/>
        <w:rPr>
          <w:rFonts w:ascii="Arial" w:hAnsi="Arial" w:cs="Arial"/>
          <w:color w:val="000000"/>
        </w:rPr>
      </w:pPr>
    </w:p>
    <w:p w:rsidR="00D52B54" w:rsidRDefault="00D52B54" w:rsidP="00D52B54">
      <w:pPr>
        <w:widowControl w:val="0"/>
        <w:autoSpaceDE w:val="0"/>
        <w:autoSpaceDN w:val="0"/>
        <w:adjustRightInd w:val="0"/>
        <w:spacing w:after="0" w:line="240" w:lineRule="auto"/>
        <w:ind w:left="100" w:right="1089"/>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p>
    <w:p w:rsidR="00D52B54" w:rsidRDefault="00D52B54" w:rsidP="00D52B54">
      <w:pPr>
        <w:widowControl w:val="0"/>
        <w:autoSpaceDE w:val="0"/>
        <w:autoSpaceDN w:val="0"/>
        <w:adjustRightInd w:val="0"/>
        <w:spacing w:before="11" w:after="0" w:line="220" w:lineRule="exact"/>
        <w:rPr>
          <w:rFonts w:ascii="Arial" w:hAnsi="Arial" w:cs="Arial"/>
          <w:color w:val="000000"/>
        </w:rPr>
      </w:pPr>
    </w:p>
    <w:p w:rsidR="00D52B54" w:rsidRDefault="00D52B54" w:rsidP="00D52B54">
      <w:pPr>
        <w:widowControl w:val="0"/>
        <w:autoSpaceDE w:val="0"/>
        <w:autoSpaceDN w:val="0"/>
        <w:adjustRightInd w:val="0"/>
        <w:spacing w:after="0" w:line="240" w:lineRule="auto"/>
        <w:ind w:left="100" w:right="1089"/>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p>
    <w:p w:rsidR="00D52B54" w:rsidRDefault="00D52B54" w:rsidP="00D52B54">
      <w:pPr>
        <w:widowControl w:val="0"/>
        <w:autoSpaceDE w:val="0"/>
        <w:autoSpaceDN w:val="0"/>
        <w:adjustRightInd w:val="0"/>
        <w:spacing w:before="11" w:after="0" w:line="220" w:lineRule="exact"/>
        <w:rPr>
          <w:rFonts w:ascii="Arial" w:hAnsi="Arial" w:cs="Arial"/>
          <w:color w:val="000000"/>
        </w:rPr>
      </w:pPr>
    </w:p>
    <w:p w:rsidR="00D52B54" w:rsidRDefault="00D52B54" w:rsidP="00D52B54">
      <w:pPr>
        <w:widowControl w:val="0"/>
        <w:autoSpaceDE w:val="0"/>
        <w:autoSpaceDN w:val="0"/>
        <w:adjustRightInd w:val="0"/>
        <w:spacing w:after="0" w:line="240" w:lineRule="auto"/>
        <w:ind w:left="100" w:right="1089"/>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p>
    <w:p w:rsidR="00D52B54" w:rsidRDefault="00D52B54" w:rsidP="00D52B54">
      <w:pPr>
        <w:widowControl w:val="0"/>
        <w:autoSpaceDE w:val="0"/>
        <w:autoSpaceDN w:val="0"/>
        <w:adjustRightInd w:val="0"/>
        <w:spacing w:before="8" w:after="0" w:line="220" w:lineRule="exact"/>
        <w:rPr>
          <w:rFonts w:ascii="Arial" w:hAnsi="Arial" w:cs="Arial"/>
          <w:color w:val="000000"/>
        </w:rPr>
      </w:pPr>
    </w:p>
    <w:p w:rsidR="00D52B54" w:rsidRDefault="00D52B54" w:rsidP="00D52B54">
      <w:pPr>
        <w:widowControl w:val="0"/>
        <w:autoSpaceDE w:val="0"/>
        <w:autoSpaceDN w:val="0"/>
        <w:adjustRightInd w:val="0"/>
        <w:spacing w:after="0" w:line="240" w:lineRule="auto"/>
        <w:ind w:left="100" w:right="1089"/>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p>
    <w:p w:rsidR="00D52B54" w:rsidRDefault="00D52B54" w:rsidP="00D52B54">
      <w:pPr>
        <w:widowControl w:val="0"/>
        <w:autoSpaceDE w:val="0"/>
        <w:autoSpaceDN w:val="0"/>
        <w:adjustRightInd w:val="0"/>
        <w:spacing w:before="11" w:after="0" w:line="220" w:lineRule="exact"/>
        <w:rPr>
          <w:rFonts w:ascii="Arial" w:hAnsi="Arial" w:cs="Arial"/>
          <w:color w:val="000000"/>
        </w:rPr>
      </w:pPr>
    </w:p>
    <w:p w:rsidR="00D52B54" w:rsidRDefault="00D52B54" w:rsidP="00D52B54">
      <w:pPr>
        <w:widowControl w:val="0"/>
        <w:autoSpaceDE w:val="0"/>
        <w:autoSpaceDN w:val="0"/>
        <w:adjustRightInd w:val="0"/>
        <w:spacing w:after="0" w:line="240" w:lineRule="auto"/>
        <w:ind w:left="100" w:right="1089"/>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p>
    <w:p w:rsidR="00D52B54" w:rsidRDefault="00D52B54" w:rsidP="00D52B54">
      <w:pPr>
        <w:widowControl w:val="0"/>
        <w:autoSpaceDE w:val="0"/>
        <w:autoSpaceDN w:val="0"/>
        <w:adjustRightInd w:val="0"/>
        <w:spacing w:after="0" w:line="200" w:lineRule="exact"/>
        <w:rPr>
          <w:rFonts w:ascii="Arial" w:hAnsi="Arial" w:cs="Arial"/>
          <w:color w:val="000000"/>
          <w:sz w:val="20"/>
          <w:szCs w:val="20"/>
        </w:rPr>
      </w:pPr>
    </w:p>
    <w:p w:rsidR="00D52B54" w:rsidRDefault="00D52B54" w:rsidP="00D52B54">
      <w:pPr>
        <w:widowControl w:val="0"/>
        <w:autoSpaceDE w:val="0"/>
        <w:autoSpaceDN w:val="0"/>
        <w:adjustRightInd w:val="0"/>
        <w:spacing w:before="19" w:after="0" w:line="240" w:lineRule="exact"/>
        <w:rPr>
          <w:rFonts w:ascii="Arial" w:hAnsi="Arial" w:cs="Arial"/>
          <w:color w:val="000000"/>
          <w:sz w:val="24"/>
          <w:szCs w:val="24"/>
        </w:rPr>
      </w:pPr>
    </w:p>
    <w:p w:rsidR="00D52B54" w:rsidRDefault="00D52B54" w:rsidP="00D52B54">
      <w:pPr>
        <w:widowControl w:val="0"/>
        <w:autoSpaceDE w:val="0"/>
        <w:autoSpaceDN w:val="0"/>
        <w:adjustRightInd w:val="0"/>
        <w:spacing w:after="0" w:line="240" w:lineRule="auto"/>
        <w:ind w:left="100" w:right="3412"/>
        <w:jc w:val="both"/>
        <w:rPr>
          <w:rFonts w:ascii="Arial" w:hAnsi="Arial" w:cs="Arial"/>
          <w:color w:val="000000"/>
          <w:sz w:val="20"/>
          <w:szCs w:val="20"/>
        </w:rPr>
      </w:pPr>
      <w:r>
        <w:rPr>
          <w:rFonts w:ascii="Arial" w:hAnsi="Arial" w:cs="Arial"/>
          <w:color w:val="000000"/>
          <w:spacing w:val="6"/>
          <w:sz w:val="20"/>
          <w:szCs w:val="20"/>
        </w:rPr>
        <w:t>W</w:t>
      </w:r>
      <w:r>
        <w:rPr>
          <w:rFonts w:ascii="Arial" w:hAnsi="Arial" w:cs="Arial"/>
          <w:color w:val="000000"/>
          <w:spacing w:val="-3"/>
          <w:sz w:val="20"/>
          <w:szCs w:val="20"/>
        </w:rPr>
        <w:t>h</w:t>
      </w:r>
      <w:r>
        <w:rPr>
          <w:rFonts w:ascii="Arial" w:hAnsi="Arial" w:cs="Arial"/>
          <w:color w:val="000000"/>
          <w:sz w:val="20"/>
          <w:szCs w:val="20"/>
        </w:rPr>
        <w:t>at</w:t>
      </w:r>
      <w:r>
        <w:rPr>
          <w:rFonts w:ascii="Arial" w:hAnsi="Arial" w:cs="Arial"/>
          <w:color w:val="000000"/>
          <w:spacing w:val="-6"/>
          <w:sz w:val="20"/>
          <w:szCs w:val="20"/>
        </w:rPr>
        <w:t xml:space="preserve"> </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s</w:t>
      </w:r>
      <w:r>
        <w:rPr>
          <w:rFonts w:ascii="Arial" w:hAnsi="Arial" w:cs="Arial"/>
          <w:color w:val="000000"/>
          <w:spacing w:val="-5"/>
          <w:sz w:val="20"/>
          <w:szCs w:val="20"/>
        </w:rPr>
        <w:t xml:space="preserve"> </w:t>
      </w:r>
      <w:r>
        <w:rPr>
          <w:rFonts w:ascii="Arial" w:hAnsi="Arial" w:cs="Arial"/>
          <w:color w:val="000000"/>
          <w:spacing w:val="2"/>
          <w:sz w:val="20"/>
          <w:szCs w:val="20"/>
        </w:rPr>
        <w:t>d</w:t>
      </w:r>
      <w:r>
        <w:rPr>
          <w:rFonts w:ascii="Arial" w:hAnsi="Arial" w:cs="Arial"/>
          <w:color w:val="000000"/>
          <w:sz w:val="20"/>
          <w:szCs w:val="20"/>
        </w:rPr>
        <w:t>o</w:t>
      </w:r>
      <w:r>
        <w:rPr>
          <w:rFonts w:ascii="Arial" w:hAnsi="Arial" w:cs="Arial"/>
          <w:color w:val="000000"/>
          <w:spacing w:val="-1"/>
          <w:sz w:val="20"/>
          <w:szCs w:val="20"/>
        </w:rPr>
        <w:t xml:space="preserve"> </w:t>
      </w:r>
      <w:r>
        <w:rPr>
          <w:rFonts w:ascii="Arial" w:hAnsi="Arial" w:cs="Arial"/>
          <w:color w:val="000000"/>
          <w:spacing w:val="-4"/>
          <w:sz w:val="20"/>
          <w:szCs w:val="20"/>
        </w:rPr>
        <w:t>y</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3"/>
          <w:sz w:val="20"/>
          <w:szCs w:val="20"/>
        </w:rPr>
        <w:t xml:space="preserve"> </w:t>
      </w:r>
      <w:r>
        <w:rPr>
          <w:rFonts w:ascii="Arial" w:hAnsi="Arial" w:cs="Arial"/>
          <w:color w:val="000000"/>
          <w:spacing w:val="1"/>
          <w:sz w:val="20"/>
          <w:szCs w:val="20"/>
        </w:rPr>
        <w:t>f</w:t>
      </w:r>
      <w:r>
        <w:rPr>
          <w:rFonts w:ascii="Arial" w:hAnsi="Arial" w:cs="Arial"/>
          <w:color w:val="000000"/>
          <w:sz w:val="20"/>
          <w:szCs w:val="20"/>
        </w:rPr>
        <w:t>e</w:t>
      </w:r>
      <w:r>
        <w:rPr>
          <w:rFonts w:ascii="Arial" w:hAnsi="Arial" w:cs="Arial"/>
          <w:color w:val="000000"/>
          <w:spacing w:val="1"/>
          <w:sz w:val="20"/>
          <w:szCs w:val="20"/>
        </w:rPr>
        <w:t>e</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pacing w:val="2"/>
          <w:sz w:val="20"/>
          <w:szCs w:val="20"/>
        </w:rPr>
        <w:t>m</w:t>
      </w:r>
      <w:r>
        <w:rPr>
          <w:rFonts w:ascii="Arial" w:hAnsi="Arial" w:cs="Arial"/>
          <w:color w:val="000000"/>
          <w:spacing w:val="-1"/>
          <w:sz w:val="20"/>
          <w:szCs w:val="20"/>
        </w:rPr>
        <w:t>i</w:t>
      </w:r>
      <w:r>
        <w:rPr>
          <w:rFonts w:ascii="Arial" w:hAnsi="Arial" w:cs="Arial"/>
          <w:color w:val="000000"/>
          <w:sz w:val="20"/>
          <w:szCs w:val="20"/>
        </w:rPr>
        <w:t>g</w:t>
      </w:r>
      <w:r>
        <w:rPr>
          <w:rFonts w:ascii="Arial" w:hAnsi="Arial" w:cs="Arial"/>
          <w:color w:val="000000"/>
          <w:spacing w:val="-1"/>
          <w:sz w:val="20"/>
          <w:szCs w:val="20"/>
        </w:rPr>
        <w:t>h</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z w:val="20"/>
          <w:szCs w:val="20"/>
        </w:rPr>
        <w:t>re</w:t>
      </w:r>
      <w:r>
        <w:rPr>
          <w:rFonts w:ascii="Arial" w:hAnsi="Arial" w:cs="Arial"/>
          <w:color w:val="000000"/>
          <w:spacing w:val="1"/>
          <w:sz w:val="20"/>
          <w:szCs w:val="20"/>
        </w:rPr>
        <w:t>s</w:t>
      </w:r>
      <w:r>
        <w:rPr>
          <w:rFonts w:ascii="Arial" w:hAnsi="Arial" w:cs="Arial"/>
          <w:color w:val="000000"/>
          <w:sz w:val="20"/>
          <w:szCs w:val="20"/>
        </w:rPr>
        <w:t>o</w:t>
      </w:r>
      <w:r>
        <w:rPr>
          <w:rFonts w:ascii="Arial" w:hAnsi="Arial" w:cs="Arial"/>
          <w:color w:val="000000"/>
          <w:spacing w:val="1"/>
          <w:sz w:val="20"/>
          <w:szCs w:val="20"/>
        </w:rPr>
        <w:t>l</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pacing w:val="1"/>
          <w:sz w:val="20"/>
          <w:szCs w:val="20"/>
        </w:rPr>
        <w:t>t</w:t>
      </w:r>
      <w:r>
        <w:rPr>
          <w:rFonts w:ascii="Arial" w:hAnsi="Arial" w:cs="Arial"/>
          <w:color w:val="000000"/>
          <w:sz w:val="20"/>
          <w:szCs w:val="20"/>
        </w:rPr>
        <w:t>he</w:t>
      </w:r>
      <w:r>
        <w:rPr>
          <w:rFonts w:ascii="Arial" w:hAnsi="Arial" w:cs="Arial"/>
          <w:color w:val="000000"/>
          <w:spacing w:val="-2"/>
          <w:sz w:val="20"/>
          <w:szCs w:val="20"/>
        </w:rPr>
        <w:t xml:space="preserve"> </w:t>
      </w:r>
      <w:r>
        <w:rPr>
          <w:rFonts w:ascii="Arial" w:hAnsi="Arial" w:cs="Arial"/>
          <w:color w:val="000000"/>
          <w:sz w:val="20"/>
          <w:szCs w:val="20"/>
        </w:rPr>
        <w:t>pro</w:t>
      </w:r>
      <w:r>
        <w:rPr>
          <w:rFonts w:ascii="Arial" w:hAnsi="Arial" w:cs="Arial"/>
          <w:color w:val="000000"/>
          <w:spacing w:val="2"/>
          <w:sz w:val="20"/>
          <w:szCs w:val="20"/>
        </w:rPr>
        <w:t>b</w:t>
      </w:r>
      <w:r>
        <w:rPr>
          <w:rFonts w:ascii="Arial" w:hAnsi="Arial" w:cs="Arial"/>
          <w:color w:val="000000"/>
          <w:spacing w:val="-1"/>
          <w:sz w:val="20"/>
          <w:szCs w:val="20"/>
        </w:rPr>
        <w:t>l</w:t>
      </w:r>
      <w:r>
        <w:rPr>
          <w:rFonts w:ascii="Arial" w:hAnsi="Arial" w:cs="Arial"/>
          <w:color w:val="000000"/>
          <w:sz w:val="20"/>
          <w:szCs w:val="20"/>
        </w:rPr>
        <w:t>em</w:t>
      </w:r>
      <w:r>
        <w:rPr>
          <w:rFonts w:ascii="Arial" w:hAnsi="Arial" w:cs="Arial"/>
          <w:color w:val="000000"/>
          <w:spacing w:val="-3"/>
          <w:sz w:val="20"/>
          <w:szCs w:val="20"/>
        </w:rPr>
        <w:t xml:space="preserve"> </w:t>
      </w:r>
      <w:r>
        <w:rPr>
          <w:rFonts w:ascii="Arial" w:hAnsi="Arial" w:cs="Arial"/>
          <w:color w:val="000000"/>
          <w:sz w:val="20"/>
          <w:szCs w:val="20"/>
        </w:rPr>
        <w:t>at</w:t>
      </w:r>
      <w:r>
        <w:rPr>
          <w:rFonts w:ascii="Arial" w:hAnsi="Arial" w:cs="Arial"/>
          <w:color w:val="000000"/>
          <w:spacing w:val="-3"/>
          <w:sz w:val="20"/>
          <w:szCs w:val="20"/>
        </w:rPr>
        <w:t xml:space="preserve"> </w:t>
      </w:r>
      <w:r>
        <w:rPr>
          <w:rFonts w:ascii="Arial" w:hAnsi="Arial" w:cs="Arial"/>
          <w:color w:val="000000"/>
          <w:sz w:val="20"/>
          <w:szCs w:val="20"/>
        </w:rPr>
        <w:t>t</w:t>
      </w:r>
      <w:r>
        <w:rPr>
          <w:rFonts w:ascii="Arial" w:hAnsi="Arial" w:cs="Arial"/>
          <w:color w:val="000000"/>
          <w:spacing w:val="-1"/>
          <w:sz w:val="20"/>
          <w:szCs w:val="20"/>
        </w:rPr>
        <w:t>hi</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1"/>
          <w:sz w:val="20"/>
          <w:szCs w:val="20"/>
        </w:rPr>
        <w:t>g</w:t>
      </w:r>
      <w:r>
        <w:rPr>
          <w:rFonts w:ascii="Arial" w:hAnsi="Arial" w:cs="Arial"/>
          <w:color w:val="000000"/>
          <w:sz w:val="20"/>
          <w:szCs w:val="20"/>
        </w:rPr>
        <w:t>e?</w:t>
      </w:r>
    </w:p>
    <w:p w:rsidR="00D52B54" w:rsidRDefault="00D52B54" w:rsidP="00D52B54">
      <w:pPr>
        <w:widowControl w:val="0"/>
        <w:autoSpaceDE w:val="0"/>
        <w:autoSpaceDN w:val="0"/>
        <w:adjustRightInd w:val="0"/>
        <w:spacing w:before="11" w:after="0" w:line="220" w:lineRule="exact"/>
        <w:rPr>
          <w:rFonts w:ascii="Arial" w:hAnsi="Arial" w:cs="Arial"/>
          <w:color w:val="000000"/>
        </w:rPr>
      </w:pPr>
    </w:p>
    <w:p w:rsidR="00D52B54" w:rsidRDefault="00D52B54" w:rsidP="00954A61">
      <w:pPr>
        <w:widowControl w:val="0"/>
        <w:autoSpaceDE w:val="0"/>
        <w:autoSpaceDN w:val="0"/>
        <w:adjustRightInd w:val="0"/>
        <w:spacing w:after="0" w:line="240" w:lineRule="auto"/>
        <w:ind w:right="1089"/>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p>
    <w:p w:rsidR="00954A61" w:rsidRPr="00954A61" w:rsidRDefault="00954A61" w:rsidP="00954A61">
      <w:pPr>
        <w:widowControl w:val="0"/>
        <w:autoSpaceDE w:val="0"/>
        <w:autoSpaceDN w:val="0"/>
        <w:adjustRightInd w:val="0"/>
        <w:spacing w:after="0" w:line="240" w:lineRule="auto"/>
        <w:ind w:left="100" w:right="1089"/>
        <w:jc w:val="both"/>
        <w:rPr>
          <w:rFonts w:ascii="Arial" w:hAnsi="Arial" w:cs="Arial"/>
          <w:color w:val="000000"/>
          <w:sz w:val="20"/>
          <w:szCs w:val="20"/>
        </w:rPr>
      </w:pPr>
    </w:p>
    <w:p w:rsidR="00D52B54" w:rsidRDefault="00D52B54" w:rsidP="00954A61">
      <w:pPr>
        <w:widowControl w:val="0"/>
        <w:autoSpaceDE w:val="0"/>
        <w:autoSpaceDN w:val="0"/>
        <w:adjustRightInd w:val="0"/>
        <w:spacing w:after="0" w:line="240" w:lineRule="auto"/>
        <w:ind w:right="1089"/>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p>
    <w:p w:rsidR="00954A61" w:rsidRDefault="00954A61" w:rsidP="00954A61">
      <w:pPr>
        <w:widowControl w:val="0"/>
        <w:autoSpaceDE w:val="0"/>
        <w:autoSpaceDN w:val="0"/>
        <w:adjustRightInd w:val="0"/>
        <w:spacing w:after="0" w:line="240" w:lineRule="auto"/>
        <w:ind w:left="100" w:right="1089"/>
        <w:jc w:val="both"/>
        <w:rPr>
          <w:rFonts w:ascii="Arial" w:hAnsi="Arial" w:cs="Arial"/>
          <w:color w:val="000000"/>
        </w:rPr>
      </w:pPr>
    </w:p>
    <w:p w:rsidR="00D52B54" w:rsidRDefault="00D52B54" w:rsidP="00954A61">
      <w:pPr>
        <w:widowControl w:val="0"/>
        <w:autoSpaceDE w:val="0"/>
        <w:autoSpaceDN w:val="0"/>
        <w:adjustRightInd w:val="0"/>
        <w:spacing w:after="0" w:line="240" w:lineRule="auto"/>
        <w:ind w:right="1089"/>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sidR="00954A61">
        <w:rPr>
          <w:rFonts w:ascii="Arial" w:hAnsi="Arial" w:cs="Arial"/>
          <w:color w:val="000000"/>
          <w:sz w:val="20"/>
          <w:szCs w:val="20"/>
        </w:rPr>
        <w:t>……..</w:t>
      </w:r>
    </w:p>
    <w:p w:rsidR="00954A61" w:rsidRDefault="00954A61" w:rsidP="00954A61">
      <w:pPr>
        <w:widowControl w:val="0"/>
        <w:autoSpaceDE w:val="0"/>
        <w:autoSpaceDN w:val="0"/>
        <w:adjustRightInd w:val="0"/>
        <w:spacing w:after="0" w:line="240" w:lineRule="auto"/>
        <w:ind w:right="1089"/>
        <w:jc w:val="both"/>
        <w:rPr>
          <w:rFonts w:ascii="Arial" w:hAnsi="Arial" w:cs="Arial"/>
          <w:color w:val="000000"/>
          <w:sz w:val="20"/>
          <w:szCs w:val="20"/>
        </w:rPr>
      </w:pPr>
    </w:p>
    <w:p w:rsidR="00954A61" w:rsidRDefault="00D52B54" w:rsidP="00954A61">
      <w:pPr>
        <w:widowControl w:val="0"/>
        <w:autoSpaceDE w:val="0"/>
        <w:autoSpaceDN w:val="0"/>
        <w:adjustRightInd w:val="0"/>
        <w:spacing w:after="0" w:line="240" w:lineRule="auto"/>
        <w:ind w:right="1089"/>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p>
    <w:p w:rsidR="00D52B54" w:rsidRDefault="00D52B54" w:rsidP="00D52B54">
      <w:pPr>
        <w:widowControl w:val="0"/>
        <w:autoSpaceDE w:val="0"/>
        <w:autoSpaceDN w:val="0"/>
        <w:adjustRightInd w:val="0"/>
        <w:spacing w:after="0" w:line="200" w:lineRule="exact"/>
        <w:rPr>
          <w:rFonts w:ascii="Arial" w:hAnsi="Arial" w:cs="Arial"/>
          <w:color w:val="000000"/>
          <w:sz w:val="20"/>
          <w:szCs w:val="20"/>
        </w:rPr>
      </w:pPr>
    </w:p>
    <w:p w:rsidR="00954A61" w:rsidRPr="00954A61" w:rsidRDefault="00954A61" w:rsidP="00954A61">
      <w:pPr>
        <w:rPr>
          <w:rFonts w:ascii="Arial" w:hAnsi="Arial" w:cs="Arial"/>
          <w:color w:val="000000"/>
          <w:sz w:val="20"/>
          <w:szCs w:val="20"/>
        </w:rPr>
      </w:pPr>
      <w:r w:rsidRPr="00954A61">
        <w:rPr>
          <w:rFonts w:ascii="Arial" w:hAnsi="Arial" w:cs="Arial"/>
          <w:color w:val="000000"/>
          <w:sz w:val="20"/>
          <w:szCs w:val="20"/>
        </w:rPr>
        <w:t>……………………………………………………………………………………………………..</w:t>
      </w:r>
    </w:p>
    <w:p w:rsidR="00D52B54" w:rsidRDefault="00D52B54" w:rsidP="00D52B54">
      <w:pPr>
        <w:widowControl w:val="0"/>
        <w:autoSpaceDE w:val="0"/>
        <w:autoSpaceDN w:val="0"/>
        <w:adjustRightInd w:val="0"/>
        <w:spacing w:after="0" w:line="200" w:lineRule="exact"/>
        <w:rPr>
          <w:rFonts w:ascii="Arial" w:hAnsi="Arial" w:cs="Arial"/>
          <w:color w:val="000000"/>
          <w:sz w:val="20"/>
          <w:szCs w:val="20"/>
        </w:rPr>
      </w:pPr>
    </w:p>
    <w:p w:rsidR="00D52B54" w:rsidRDefault="00D52B54" w:rsidP="00D52B54">
      <w:pPr>
        <w:widowControl w:val="0"/>
        <w:autoSpaceDE w:val="0"/>
        <w:autoSpaceDN w:val="0"/>
        <w:adjustRightInd w:val="0"/>
        <w:spacing w:before="9" w:after="0" w:line="280" w:lineRule="exact"/>
        <w:rPr>
          <w:rFonts w:ascii="Arial" w:hAnsi="Arial" w:cs="Arial"/>
          <w:color w:val="000000"/>
          <w:sz w:val="28"/>
          <w:szCs w:val="28"/>
        </w:rPr>
      </w:pPr>
    </w:p>
    <w:p w:rsidR="00954A61" w:rsidRDefault="00D52B54" w:rsidP="00D52B54">
      <w:pPr>
        <w:widowControl w:val="0"/>
        <w:autoSpaceDE w:val="0"/>
        <w:autoSpaceDN w:val="0"/>
        <w:adjustRightInd w:val="0"/>
        <w:spacing w:after="0" w:line="721" w:lineRule="auto"/>
        <w:ind w:left="100" w:right="1008"/>
        <w:rPr>
          <w:rFonts w:ascii="Arial" w:hAnsi="Arial" w:cs="Arial"/>
          <w:color w:val="000000"/>
          <w:sz w:val="20"/>
          <w:szCs w:val="20"/>
        </w:rPr>
      </w:pPr>
      <w:r>
        <w:rPr>
          <w:rFonts w:ascii="Arial" w:hAnsi="Arial" w:cs="Arial"/>
          <w:color w:val="000000"/>
          <w:spacing w:val="-1"/>
          <w:sz w:val="20"/>
          <w:szCs w:val="20"/>
        </w:rPr>
        <w:t>Si</w:t>
      </w:r>
      <w:r>
        <w:rPr>
          <w:rFonts w:ascii="Arial" w:hAnsi="Arial" w:cs="Arial"/>
          <w:color w:val="000000"/>
          <w:spacing w:val="2"/>
          <w:sz w:val="20"/>
          <w:szCs w:val="20"/>
        </w:rPr>
        <w:t>g</w:t>
      </w:r>
      <w:r>
        <w:rPr>
          <w:rFonts w:ascii="Arial" w:hAnsi="Arial" w:cs="Arial"/>
          <w:color w:val="000000"/>
          <w:sz w:val="20"/>
          <w:szCs w:val="20"/>
        </w:rPr>
        <w:t>n</w:t>
      </w:r>
      <w:r>
        <w:rPr>
          <w:rFonts w:ascii="Arial" w:hAnsi="Arial" w:cs="Arial"/>
          <w:color w:val="000000"/>
          <w:spacing w:val="-1"/>
          <w:sz w:val="20"/>
          <w:szCs w:val="20"/>
        </w:rPr>
        <w:t>a</w:t>
      </w:r>
      <w:r>
        <w:rPr>
          <w:rFonts w:ascii="Arial" w:hAnsi="Arial" w:cs="Arial"/>
          <w:color w:val="000000"/>
          <w:spacing w:val="2"/>
          <w:sz w:val="20"/>
          <w:szCs w:val="20"/>
        </w:rPr>
        <w:t>t</w:t>
      </w:r>
      <w:r>
        <w:rPr>
          <w:rFonts w:ascii="Arial" w:hAnsi="Arial" w:cs="Arial"/>
          <w:color w:val="000000"/>
          <w:sz w:val="20"/>
          <w:szCs w:val="20"/>
        </w:rPr>
        <w:t>ure</w:t>
      </w:r>
      <w:r>
        <w:rPr>
          <w:rFonts w:ascii="Arial" w:hAnsi="Arial" w:cs="Arial"/>
          <w:color w:val="000000"/>
          <w:spacing w:val="-9"/>
          <w:sz w:val="20"/>
          <w:szCs w:val="20"/>
        </w:rPr>
        <w:t xml:space="preserve"> </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 xml:space="preserve">… </w:t>
      </w:r>
    </w:p>
    <w:p w:rsidR="00954A61" w:rsidRDefault="00D52B54" w:rsidP="00954A61">
      <w:pPr>
        <w:widowControl w:val="0"/>
        <w:autoSpaceDE w:val="0"/>
        <w:autoSpaceDN w:val="0"/>
        <w:adjustRightInd w:val="0"/>
        <w:spacing w:after="0" w:line="721" w:lineRule="auto"/>
        <w:ind w:left="100" w:right="1008"/>
        <w:rPr>
          <w:rFonts w:ascii="Arial" w:hAnsi="Arial" w:cs="Arial"/>
          <w:color w:val="000000"/>
          <w:sz w:val="20"/>
          <w:szCs w:val="20"/>
        </w:rPr>
      </w:pPr>
      <w:r>
        <w:rPr>
          <w:rFonts w:ascii="Arial" w:hAnsi="Arial" w:cs="Arial"/>
          <w:color w:val="000000"/>
          <w:sz w:val="20"/>
          <w:szCs w:val="20"/>
        </w:rPr>
        <w:t>Date</w:t>
      </w:r>
      <w:r>
        <w:rPr>
          <w:rFonts w:ascii="Arial" w:hAnsi="Arial" w:cs="Arial"/>
          <w:color w:val="000000"/>
          <w:spacing w:val="-3"/>
          <w:sz w:val="20"/>
          <w:szCs w:val="20"/>
        </w:rPr>
        <w:t xml:space="preserve"> </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sidR="00954A61">
        <w:rPr>
          <w:rFonts w:ascii="Arial" w:hAnsi="Arial" w:cs="Arial"/>
          <w:color w:val="000000"/>
          <w:sz w:val="20"/>
          <w:szCs w:val="20"/>
        </w:rPr>
        <w:t>……</w:t>
      </w:r>
    </w:p>
    <w:p w:rsidR="00D52B54" w:rsidRDefault="00D52B54" w:rsidP="00954A61">
      <w:pPr>
        <w:widowControl w:val="0"/>
        <w:autoSpaceDE w:val="0"/>
        <w:autoSpaceDN w:val="0"/>
        <w:adjustRightInd w:val="0"/>
        <w:spacing w:after="0" w:line="721" w:lineRule="auto"/>
        <w:ind w:left="100" w:right="1008"/>
        <w:rPr>
          <w:rFonts w:ascii="Arial" w:hAnsi="Arial" w:cs="Arial"/>
          <w:color w:val="000000"/>
          <w:sz w:val="20"/>
          <w:szCs w:val="20"/>
        </w:rPr>
      </w:pPr>
      <w:r>
        <w:rPr>
          <w:rFonts w:ascii="Arial" w:hAnsi="Arial" w:cs="Arial"/>
          <w:b/>
          <w:bCs/>
          <w:color w:val="000000"/>
          <w:spacing w:val="1"/>
          <w:sz w:val="20"/>
          <w:szCs w:val="20"/>
        </w:rPr>
        <w:t>Off</w:t>
      </w:r>
      <w:r>
        <w:rPr>
          <w:rFonts w:ascii="Arial" w:hAnsi="Arial" w:cs="Arial"/>
          <w:b/>
          <w:bCs/>
          <w:color w:val="000000"/>
          <w:sz w:val="20"/>
          <w:szCs w:val="20"/>
        </w:rPr>
        <w:t>ic</w:t>
      </w:r>
      <w:r>
        <w:rPr>
          <w:rFonts w:ascii="Arial" w:hAnsi="Arial" w:cs="Arial"/>
          <w:b/>
          <w:bCs/>
          <w:color w:val="000000"/>
          <w:spacing w:val="-1"/>
          <w:sz w:val="20"/>
          <w:szCs w:val="20"/>
        </w:rPr>
        <w:t>i</w:t>
      </w:r>
      <w:r>
        <w:rPr>
          <w:rFonts w:ascii="Arial" w:hAnsi="Arial" w:cs="Arial"/>
          <w:b/>
          <w:bCs/>
          <w:color w:val="000000"/>
          <w:sz w:val="20"/>
          <w:szCs w:val="20"/>
        </w:rPr>
        <w:t>al</w:t>
      </w:r>
      <w:r w:rsidR="00954A61">
        <w:rPr>
          <w:rFonts w:ascii="Arial" w:hAnsi="Arial" w:cs="Arial"/>
          <w:color w:val="000000"/>
          <w:sz w:val="20"/>
          <w:szCs w:val="20"/>
        </w:rPr>
        <w:t xml:space="preserve"> </w:t>
      </w:r>
      <w:r>
        <w:rPr>
          <w:rFonts w:ascii="Arial" w:hAnsi="Arial" w:cs="Arial"/>
          <w:b/>
          <w:bCs/>
          <w:color w:val="000000"/>
          <w:sz w:val="20"/>
          <w:szCs w:val="20"/>
        </w:rPr>
        <w:t>U</w:t>
      </w:r>
      <w:r>
        <w:rPr>
          <w:rFonts w:ascii="Arial" w:hAnsi="Arial" w:cs="Arial"/>
          <w:b/>
          <w:bCs/>
          <w:color w:val="000000"/>
          <w:spacing w:val="2"/>
          <w:sz w:val="20"/>
          <w:szCs w:val="20"/>
        </w:rPr>
        <w:t>s</w:t>
      </w:r>
      <w:r>
        <w:rPr>
          <w:rFonts w:ascii="Arial" w:hAnsi="Arial" w:cs="Arial"/>
          <w:b/>
          <w:bCs/>
          <w:color w:val="000000"/>
          <w:sz w:val="20"/>
          <w:szCs w:val="20"/>
        </w:rPr>
        <w:t>e:</w:t>
      </w:r>
    </w:p>
    <w:p w:rsidR="00954A61" w:rsidRDefault="00D52B54" w:rsidP="00D52B54">
      <w:pPr>
        <w:rPr>
          <w:rFonts w:ascii="Arial" w:hAnsi="Arial" w:cs="Arial"/>
          <w:color w:val="000000"/>
          <w:sz w:val="20"/>
          <w:szCs w:val="20"/>
        </w:rPr>
      </w:pPr>
      <w:r>
        <w:rPr>
          <w:rFonts w:ascii="Arial" w:hAnsi="Arial" w:cs="Arial"/>
          <w:color w:val="000000"/>
          <w:sz w:val="20"/>
          <w:szCs w:val="20"/>
        </w:rPr>
        <w:t>Date</w:t>
      </w:r>
      <w:r>
        <w:rPr>
          <w:rFonts w:ascii="Arial" w:hAnsi="Arial" w:cs="Arial"/>
          <w:color w:val="000000"/>
          <w:spacing w:val="-3"/>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pacing w:val="3"/>
          <w:sz w:val="20"/>
          <w:szCs w:val="20"/>
        </w:rPr>
        <w:t>k</w:t>
      </w:r>
      <w:r>
        <w:rPr>
          <w:rFonts w:ascii="Arial" w:hAnsi="Arial" w:cs="Arial"/>
          <w:color w:val="000000"/>
          <w:sz w:val="20"/>
          <w:szCs w:val="20"/>
        </w:rPr>
        <w:t>n</w:t>
      </w:r>
      <w:r>
        <w:rPr>
          <w:rFonts w:ascii="Arial" w:hAnsi="Arial" w:cs="Arial"/>
          <w:color w:val="000000"/>
          <w:spacing w:val="-1"/>
          <w:sz w:val="20"/>
          <w:szCs w:val="20"/>
        </w:rPr>
        <w:t>o</w:t>
      </w:r>
      <w:r>
        <w:rPr>
          <w:rFonts w:ascii="Arial" w:hAnsi="Arial" w:cs="Arial"/>
          <w:color w:val="000000"/>
          <w:spacing w:val="-2"/>
          <w:sz w:val="20"/>
          <w:szCs w:val="20"/>
        </w:rPr>
        <w:t>w</w:t>
      </w:r>
      <w:r>
        <w:rPr>
          <w:rFonts w:ascii="Arial" w:hAnsi="Arial" w:cs="Arial"/>
          <w:color w:val="000000"/>
          <w:spacing w:val="-1"/>
          <w:sz w:val="20"/>
          <w:szCs w:val="20"/>
        </w:rPr>
        <w:t>l</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1"/>
          <w:sz w:val="20"/>
          <w:szCs w:val="20"/>
        </w:rPr>
        <w:t>g</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5"/>
          <w:sz w:val="20"/>
          <w:szCs w:val="20"/>
        </w:rPr>
        <w:t xml:space="preserve"> </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 xml:space="preserve">……… </w:t>
      </w:r>
    </w:p>
    <w:p w:rsidR="00954A61" w:rsidRDefault="00D52B54" w:rsidP="00D52B54">
      <w:pPr>
        <w:rPr>
          <w:rFonts w:ascii="Arial" w:hAnsi="Arial" w:cs="Arial"/>
          <w:color w:val="000000"/>
          <w:sz w:val="20"/>
          <w:szCs w:val="20"/>
        </w:rPr>
      </w:pPr>
      <w:r>
        <w:rPr>
          <w:rFonts w:ascii="Arial" w:hAnsi="Arial" w:cs="Arial"/>
          <w:color w:val="000000"/>
          <w:spacing w:val="1"/>
          <w:sz w:val="20"/>
          <w:szCs w:val="20"/>
        </w:rPr>
        <w:t>B</w:t>
      </w:r>
      <w:r>
        <w:rPr>
          <w:rFonts w:ascii="Arial" w:hAnsi="Arial" w:cs="Arial"/>
          <w:color w:val="000000"/>
          <w:sz w:val="20"/>
          <w:szCs w:val="20"/>
        </w:rPr>
        <w:t>y</w:t>
      </w:r>
      <w:r>
        <w:rPr>
          <w:rFonts w:ascii="Arial" w:hAnsi="Arial" w:cs="Arial"/>
          <w:color w:val="000000"/>
          <w:spacing w:val="-4"/>
          <w:sz w:val="20"/>
          <w:szCs w:val="20"/>
        </w:rPr>
        <w:t xml:space="preserve"> </w:t>
      </w:r>
      <w:r>
        <w:rPr>
          <w:rFonts w:ascii="Arial" w:hAnsi="Arial" w:cs="Arial"/>
          <w:color w:val="000000"/>
          <w:sz w:val="20"/>
          <w:szCs w:val="20"/>
        </w:rPr>
        <w:t>whom</w:t>
      </w:r>
      <w:r>
        <w:rPr>
          <w:rFonts w:ascii="Arial" w:hAnsi="Arial" w:cs="Arial"/>
          <w:color w:val="000000"/>
          <w:spacing w:val="-1"/>
          <w:sz w:val="20"/>
          <w:szCs w:val="20"/>
        </w:rPr>
        <w:t xml:space="preserve"> </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 xml:space="preserve">…… </w:t>
      </w:r>
    </w:p>
    <w:p w:rsidR="00954A61" w:rsidRDefault="00D52B54" w:rsidP="00D52B54">
      <w:pPr>
        <w:rPr>
          <w:rFonts w:ascii="Arial" w:hAnsi="Arial" w:cs="Arial"/>
          <w:color w:val="000000"/>
          <w:sz w:val="20"/>
          <w:szCs w:val="20"/>
        </w:rPr>
      </w:pPr>
      <w:r>
        <w:rPr>
          <w:rFonts w:ascii="Arial" w:hAnsi="Arial" w:cs="Arial"/>
          <w:color w:val="000000"/>
          <w:sz w:val="20"/>
          <w:szCs w:val="20"/>
        </w:rPr>
        <w:t>Co</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z w:val="20"/>
          <w:szCs w:val="20"/>
        </w:rPr>
        <w:t>nt</w:t>
      </w:r>
      <w:r>
        <w:rPr>
          <w:rFonts w:ascii="Arial" w:hAnsi="Arial" w:cs="Arial"/>
          <w:color w:val="000000"/>
          <w:spacing w:val="-10"/>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2"/>
          <w:sz w:val="20"/>
          <w:szCs w:val="20"/>
        </w:rPr>
        <w:t>f</w:t>
      </w:r>
      <w:r>
        <w:rPr>
          <w:rFonts w:ascii="Arial" w:hAnsi="Arial" w:cs="Arial"/>
          <w:color w:val="000000"/>
          <w:sz w:val="20"/>
          <w:szCs w:val="20"/>
        </w:rPr>
        <w:t>er</w:t>
      </w:r>
      <w:r>
        <w:rPr>
          <w:rFonts w:ascii="Arial" w:hAnsi="Arial" w:cs="Arial"/>
          <w:color w:val="000000"/>
          <w:spacing w:val="1"/>
          <w:sz w:val="20"/>
          <w:szCs w:val="20"/>
        </w:rPr>
        <w:t>r</w:t>
      </w:r>
      <w:r>
        <w:rPr>
          <w:rFonts w:ascii="Arial" w:hAnsi="Arial" w:cs="Arial"/>
          <w:color w:val="000000"/>
          <w:sz w:val="20"/>
          <w:szCs w:val="20"/>
        </w:rPr>
        <w:t>ed</w:t>
      </w:r>
      <w:r>
        <w:rPr>
          <w:rFonts w:ascii="Arial" w:hAnsi="Arial" w:cs="Arial"/>
          <w:color w:val="000000"/>
          <w:spacing w:val="-8"/>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2"/>
          <w:sz w:val="20"/>
          <w:szCs w:val="20"/>
        </w:rPr>
        <w:t xml:space="preserve"> </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 xml:space="preserve">…… </w:t>
      </w:r>
    </w:p>
    <w:p w:rsidR="00D52B54" w:rsidRDefault="00D52B54" w:rsidP="00D52B54">
      <w:r>
        <w:rPr>
          <w:rFonts w:ascii="Arial" w:hAnsi="Arial" w:cs="Arial"/>
          <w:color w:val="000000"/>
          <w:sz w:val="20"/>
          <w:szCs w:val="20"/>
        </w:rPr>
        <w:t>Date</w:t>
      </w:r>
      <w:r>
        <w:rPr>
          <w:rFonts w:ascii="Arial" w:hAnsi="Arial" w:cs="Arial"/>
          <w:color w:val="000000"/>
          <w:spacing w:val="-3"/>
          <w:sz w:val="20"/>
          <w:szCs w:val="20"/>
        </w:rPr>
        <w:t xml:space="preserve"> </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p>
    <w:sectPr w:rsidR="00D52B54" w:rsidSect="006A32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2C5" w:rsidRDefault="006A32C5" w:rsidP="006A32C5">
      <w:pPr>
        <w:spacing w:after="0" w:line="240" w:lineRule="auto"/>
      </w:pPr>
      <w:r>
        <w:separator/>
      </w:r>
    </w:p>
  </w:endnote>
  <w:endnote w:type="continuationSeparator" w:id="0">
    <w:p w:rsidR="006A32C5" w:rsidRDefault="006A32C5" w:rsidP="006A3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2C5" w:rsidRDefault="006A32C5" w:rsidP="006A32C5">
      <w:pPr>
        <w:spacing w:after="0" w:line="240" w:lineRule="auto"/>
      </w:pPr>
      <w:r>
        <w:separator/>
      </w:r>
    </w:p>
  </w:footnote>
  <w:footnote w:type="continuationSeparator" w:id="0">
    <w:p w:rsidR="006A32C5" w:rsidRDefault="006A32C5" w:rsidP="006A3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120"/>
    <w:multiLevelType w:val="hybridMultilevel"/>
    <w:tmpl w:val="5FCC8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B6556"/>
    <w:multiLevelType w:val="hybridMultilevel"/>
    <w:tmpl w:val="A9A0F5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A07A7"/>
    <w:multiLevelType w:val="hybridMultilevel"/>
    <w:tmpl w:val="7CAEA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D27D4"/>
    <w:multiLevelType w:val="hybridMultilevel"/>
    <w:tmpl w:val="2F70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E69CF"/>
    <w:multiLevelType w:val="hybridMultilevel"/>
    <w:tmpl w:val="FC641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934594A"/>
    <w:multiLevelType w:val="hybridMultilevel"/>
    <w:tmpl w:val="75FA7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4752FE"/>
    <w:multiLevelType w:val="hybridMultilevel"/>
    <w:tmpl w:val="3A461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D643B0"/>
    <w:multiLevelType w:val="hybridMultilevel"/>
    <w:tmpl w:val="ED8EF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950042"/>
    <w:multiLevelType w:val="hybridMultilevel"/>
    <w:tmpl w:val="F664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6"/>
  </w:num>
  <w:num w:numId="6">
    <w:abstractNumId w:val="8"/>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2C5"/>
    <w:rsid w:val="001B4B27"/>
    <w:rsid w:val="00254D46"/>
    <w:rsid w:val="006A32C5"/>
    <w:rsid w:val="00954A61"/>
    <w:rsid w:val="00D52B54"/>
    <w:rsid w:val="00F34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B1FC5-B7FF-4624-A849-BA00F8B7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2C5"/>
  </w:style>
  <w:style w:type="paragraph" w:styleId="Footer">
    <w:name w:val="footer"/>
    <w:basedOn w:val="Normal"/>
    <w:link w:val="FooterChar"/>
    <w:uiPriority w:val="99"/>
    <w:unhideWhenUsed/>
    <w:rsid w:val="006A3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2C5"/>
  </w:style>
  <w:style w:type="paragraph" w:styleId="ListParagraph">
    <w:name w:val="List Paragraph"/>
    <w:basedOn w:val="Normal"/>
    <w:uiPriority w:val="34"/>
    <w:qFormat/>
    <w:rsid w:val="006A32C5"/>
    <w:pPr>
      <w:ind w:left="720"/>
      <w:contextualSpacing/>
    </w:pPr>
  </w:style>
  <w:style w:type="paragraph" w:styleId="BalloonText">
    <w:name w:val="Balloon Text"/>
    <w:basedOn w:val="Normal"/>
    <w:link w:val="BalloonTextChar"/>
    <w:uiPriority w:val="99"/>
    <w:semiHidden/>
    <w:unhideWhenUsed/>
    <w:rsid w:val="00954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A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6247B1AC</Template>
  <TotalTime>0</TotalTime>
  <Pages>8</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Haslam</dc:creator>
  <cp:lastModifiedBy>Rachel Marsland</cp:lastModifiedBy>
  <cp:revision>2</cp:revision>
  <dcterms:created xsi:type="dcterms:W3CDTF">2018-07-10T11:41:00Z</dcterms:created>
  <dcterms:modified xsi:type="dcterms:W3CDTF">2018-07-10T11:41:00Z</dcterms:modified>
</cp:coreProperties>
</file>