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8F" w:rsidRDefault="0078288F">
      <w:pPr>
        <w:tabs>
          <w:tab w:val="center" w:pos="4153"/>
          <w:tab w:val="right" w:pos="8306"/>
        </w:tabs>
        <w:rPr>
          <w:rFonts w:ascii="Arial" w:eastAsia="Arial" w:hAnsi="Arial" w:cs="Arial"/>
          <w:sz w:val="22"/>
          <w:szCs w:val="22"/>
        </w:rPr>
      </w:pPr>
      <w:r>
        <w:rPr>
          <w:rFonts w:ascii="Arial" w:eastAsia="Arial" w:hAnsi="Arial" w:cs="Arial"/>
          <w:sz w:val="22"/>
          <w:szCs w:val="22"/>
        </w:rPr>
        <w:t>5</w:t>
      </w:r>
      <w:r w:rsidRPr="0078288F">
        <w:rPr>
          <w:rFonts w:ascii="Arial" w:eastAsia="Arial" w:hAnsi="Arial" w:cs="Arial"/>
          <w:sz w:val="22"/>
          <w:szCs w:val="22"/>
          <w:vertAlign w:val="superscript"/>
        </w:rPr>
        <w:t>th</w:t>
      </w:r>
      <w:r>
        <w:rPr>
          <w:rFonts w:ascii="Arial" w:eastAsia="Arial" w:hAnsi="Arial" w:cs="Arial"/>
          <w:sz w:val="22"/>
          <w:szCs w:val="22"/>
        </w:rPr>
        <w:t xml:space="preserve"> June 2020</w:t>
      </w:r>
      <w:bookmarkStart w:id="0" w:name="_GoBack"/>
      <w:bookmarkEnd w:id="0"/>
    </w:p>
    <w:p w:rsidR="0078288F" w:rsidRDefault="0078288F">
      <w:pPr>
        <w:tabs>
          <w:tab w:val="center" w:pos="4153"/>
          <w:tab w:val="right" w:pos="8306"/>
        </w:tabs>
        <w:rPr>
          <w:rFonts w:ascii="Arial" w:eastAsia="Arial" w:hAnsi="Arial" w:cs="Arial"/>
          <w:sz w:val="22"/>
          <w:szCs w:val="22"/>
        </w:rPr>
      </w:pPr>
    </w:p>
    <w:p w:rsidR="009F39BD" w:rsidRDefault="0078288F">
      <w:pPr>
        <w:tabs>
          <w:tab w:val="center" w:pos="4153"/>
          <w:tab w:val="right" w:pos="8306"/>
        </w:tabs>
        <w:rPr>
          <w:rFonts w:ascii="Arial" w:eastAsia="Arial" w:hAnsi="Arial" w:cs="Arial"/>
          <w:sz w:val="22"/>
          <w:szCs w:val="22"/>
        </w:rPr>
      </w:pPr>
      <w:r>
        <w:rPr>
          <w:rFonts w:ascii="Arial" w:eastAsia="Arial" w:hAnsi="Arial" w:cs="Arial"/>
          <w:sz w:val="22"/>
          <w:szCs w:val="22"/>
        </w:rPr>
        <w:t>Dear Parents and Students</w:t>
      </w:r>
    </w:p>
    <w:p w:rsidR="009F39BD" w:rsidRDefault="009F39BD">
      <w:pPr>
        <w:tabs>
          <w:tab w:val="center" w:pos="4153"/>
          <w:tab w:val="right" w:pos="8306"/>
        </w:tabs>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 xml:space="preserve">I am writing to update you about our education provision for students over the next few weeks. </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 xml:space="preserve">As you are aware, we have promoted all of our students into their next academic year groups so, as previous Year 10 students, you are now our </w:t>
      </w:r>
      <w:proofErr w:type="gramStart"/>
      <w:r>
        <w:rPr>
          <w:rFonts w:ascii="Arial" w:eastAsia="Arial" w:hAnsi="Arial" w:cs="Arial"/>
          <w:sz w:val="22"/>
          <w:szCs w:val="22"/>
        </w:rPr>
        <w:t>new</w:t>
      </w:r>
      <w:proofErr w:type="gramEnd"/>
      <w:r>
        <w:rPr>
          <w:rFonts w:ascii="Arial" w:eastAsia="Arial" w:hAnsi="Arial" w:cs="Arial"/>
          <w:sz w:val="22"/>
          <w:szCs w:val="22"/>
        </w:rPr>
        <w:t xml:space="preserve"> Year 11 students.</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We are following the government guidance for the reopening of schools, which states that fr</w:t>
      </w:r>
      <w:r>
        <w:rPr>
          <w:rFonts w:ascii="Arial" w:eastAsia="Arial" w:hAnsi="Arial" w:cs="Arial"/>
          <w:sz w:val="22"/>
          <w:szCs w:val="22"/>
        </w:rPr>
        <w:t xml:space="preserve">om June 15th schools may choose to invite some Year 10 (our </w:t>
      </w:r>
      <w:proofErr w:type="gramStart"/>
      <w:r>
        <w:rPr>
          <w:rFonts w:ascii="Arial" w:eastAsia="Arial" w:hAnsi="Arial" w:cs="Arial"/>
          <w:sz w:val="22"/>
          <w:szCs w:val="22"/>
        </w:rPr>
        <w:t>new</w:t>
      </w:r>
      <w:proofErr w:type="gramEnd"/>
      <w:r>
        <w:rPr>
          <w:rFonts w:ascii="Arial" w:eastAsia="Arial" w:hAnsi="Arial" w:cs="Arial"/>
          <w:sz w:val="22"/>
          <w:szCs w:val="22"/>
        </w:rPr>
        <w:t xml:space="preserve"> Year 11) students for some increased face to face learning. The government guidance says that this should only be up to 25% of the year group at any one time, depending on the staffing availab</w:t>
      </w:r>
      <w:r>
        <w:rPr>
          <w:rFonts w:ascii="Arial" w:eastAsia="Arial" w:hAnsi="Arial" w:cs="Arial"/>
          <w:sz w:val="22"/>
          <w:szCs w:val="22"/>
        </w:rPr>
        <w:t>ility and risks assessments of each individual school.</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 xml:space="preserve">We increased our face to face learning from June 1st, by using video lessons that staff are recording for all students. </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From June 22nd, we will potentially start the next phase of our face to face l</w:t>
      </w:r>
      <w:r>
        <w:rPr>
          <w:rFonts w:ascii="Arial" w:eastAsia="Arial" w:hAnsi="Arial" w:cs="Arial"/>
          <w:sz w:val="22"/>
          <w:szCs w:val="22"/>
        </w:rPr>
        <w:t xml:space="preserve">earning. From June 22nd we plan to possibly invite 25 students at a time, only from our </w:t>
      </w:r>
      <w:proofErr w:type="gramStart"/>
      <w:r>
        <w:rPr>
          <w:rFonts w:ascii="Arial" w:eastAsia="Arial" w:hAnsi="Arial" w:cs="Arial"/>
          <w:sz w:val="22"/>
          <w:szCs w:val="22"/>
        </w:rPr>
        <w:t>new</w:t>
      </w:r>
      <w:proofErr w:type="gramEnd"/>
      <w:r>
        <w:rPr>
          <w:rFonts w:ascii="Arial" w:eastAsia="Arial" w:hAnsi="Arial" w:cs="Arial"/>
          <w:sz w:val="22"/>
          <w:szCs w:val="22"/>
        </w:rPr>
        <w:t xml:space="preserve"> Year 11, into the academy building for lessons with academy staff. </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This plan will need to be approved by our academy Trustees, but I wanted parents and students t</w:t>
      </w:r>
      <w:r>
        <w:rPr>
          <w:rFonts w:ascii="Arial" w:eastAsia="Arial" w:hAnsi="Arial" w:cs="Arial"/>
          <w:sz w:val="22"/>
          <w:szCs w:val="22"/>
        </w:rPr>
        <w:t xml:space="preserve">o know that until June 22nd we will </w:t>
      </w:r>
      <w:proofErr w:type="spellStart"/>
      <w:r>
        <w:rPr>
          <w:rFonts w:ascii="Arial" w:eastAsia="Arial" w:hAnsi="Arial" w:cs="Arial"/>
          <w:sz w:val="22"/>
          <w:szCs w:val="22"/>
        </w:rPr>
        <w:t>definately</w:t>
      </w:r>
      <w:proofErr w:type="spellEnd"/>
      <w:r>
        <w:rPr>
          <w:rFonts w:ascii="Arial" w:eastAsia="Arial" w:hAnsi="Arial" w:cs="Arial"/>
          <w:sz w:val="22"/>
          <w:szCs w:val="22"/>
        </w:rPr>
        <w:t xml:space="preserve"> continue working in the way that we are now, by providing lessons via video and online resources via our </w:t>
      </w:r>
      <w:proofErr w:type="spellStart"/>
      <w:r>
        <w:rPr>
          <w:rFonts w:ascii="Arial" w:eastAsia="Arial" w:hAnsi="Arial" w:cs="Arial"/>
          <w:sz w:val="22"/>
          <w:szCs w:val="22"/>
        </w:rPr>
        <w:t>ClassCharts</w:t>
      </w:r>
      <w:proofErr w:type="spellEnd"/>
      <w:r>
        <w:rPr>
          <w:rFonts w:ascii="Arial" w:eastAsia="Arial" w:hAnsi="Arial" w:cs="Arial"/>
          <w:sz w:val="22"/>
          <w:szCs w:val="22"/>
        </w:rPr>
        <w:t xml:space="preserve"> package. </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We will obviously send parents and students more information nearer the time abou</w:t>
      </w:r>
      <w:r>
        <w:rPr>
          <w:rFonts w:ascii="Arial" w:eastAsia="Arial" w:hAnsi="Arial" w:cs="Arial"/>
          <w:sz w:val="22"/>
          <w:szCs w:val="22"/>
        </w:rPr>
        <w:t>t which students will potentially be invited in each day from June 22nd. However, parents and students must understand that, if you choose to take up our invitation from June 22nd, there will be strict social distancing rules in place and very high expecta</w:t>
      </w:r>
      <w:r>
        <w:rPr>
          <w:rFonts w:ascii="Arial" w:eastAsia="Arial" w:hAnsi="Arial" w:cs="Arial"/>
          <w:sz w:val="22"/>
          <w:szCs w:val="22"/>
        </w:rPr>
        <w:t>tions around behaviour and conduct. More information will be sent to parents and students about the social distancing procedures and access to the building, nearer the time.</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 xml:space="preserve">As always, we fully understand the challenges that families and students face at </w:t>
      </w:r>
      <w:r>
        <w:rPr>
          <w:rFonts w:ascii="Arial" w:eastAsia="Arial" w:hAnsi="Arial" w:cs="Arial"/>
          <w:sz w:val="22"/>
          <w:szCs w:val="22"/>
        </w:rPr>
        <w:t xml:space="preserve">the moment. Hopefully you understand and appreciate the pressures schools are under to try to “get it right”. Hopefully you also understand that these plans are subject to change, depending on the latest government advice, our </w:t>
      </w:r>
      <w:proofErr w:type="spellStart"/>
      <w:r>
        <w:rPr>
          <w:rFonts w:ascii="Arial" w:eastAsia="Arial" w:hAnsi="Arial" w:cs="Arial"/>
          <w:sz w:val="22"/>
          <w:szCs w:val="22"/>
        </w:rPr>
        <w:t>on site</w:t>
      </w:r>
      <w:proofErr w:type="spellEnd"/>
      <w:r>
        <w:rPr>
          <w:rFonts w:ascii="Arial" w:eastAsia="Arial" w:hAnsi="Arial" w:cs="Arial"/>
          <w:sz w:val="22"/>
          <w:szCs w:val="22"/>
        </w:rPr>
        <w:t xml:space="preserve"> capacity to staff lea</w:t>
      </w:r>
      <w:r>
        <w:rPr>
          <w:rFonts w:ascii="Arial" w:eastAsia="Arial" w:hAnsi="Arial" w:cs="Arial"/>
          <w:sz w:val="22"/>
          <w:szCs w:val="22"/>
        </w:rPr>
        <w:t>rning and the local context in relation to Covid-19</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Please stay safe and make every effort to engage in our online and video learning resources that are produced by our staff</w:t>
      </w:r>
    </w:p>
    <w:p w:rsidR="009F39BD" w:rsidRDefault="009F39BD">
      <w:pPr>
        <w:spacing w:line="276" w:lineRule="auto"/>
        <w:rPr>
          <w:rFonts w:ascii="Arial" w:eastAsia="Arial" w:hAnsi="Arial" w:cs="Arial"/>
          <w:sz w:val="22"/>
          <w:szCs w:val="22"/>
        </w:rPr>
      </w:pPr>
    </w:p>
    <w:p w:rsidR="009F39BD" w:rsidRDefault="0078288F">
      <w:pPr>
        <w:spacing w:line="276" w:lineRule="auto"/>
        <w:rPr>
          <w:rFonts w:ascii="Arial" w:eastAsia="Arial" w:hAnsi="Arial" w:cs="Arial"/>
          <w:sz w:val="22"/>
          <w:szCs w:val="22"/>
        </w:rPr>
      </w:pPr>
      <w:r>
        <w:rPr>
          <w:rFonts w:ascii="Arial" w:eastAsia="Arial" w:hAnsi="Arial" w:cs="Arial"/>
          <w:sz w:val="22"/>
          <w:szCs w:val="22"/>
        </w:rPr>
        <w:t>Yours sincerely</w:t>
      </w:r>
    </w:p>
    <w:p w:rsidR="009F39BD" w:rsidRDefault="0078288F">
      <w:pPr>
        <w:rPr>
          <w:rFonts w:ascii="Arial" w:eastAsia="Arial" w:hAnsi="Arial" w:cs="Arial"/>
          <w:sz w:val="22"/>
          <w:szCs w:val="22"/>
        </w:rPr>
      </w:pPr>
      <w:bookmarkStart w:id="1" w:name="_nn3j0n2o7s7w" w:colFirst="0" w:colLast="0"/>
      <w:bookmarkEnd w:id="1"/>
      <w:r>
        <w:rPr>
          <w:rFonts w:ascii="Arial" w:eastAsia="Arial" w:hAnsi="Arial" w:cs="Arial"/>
          <w:sz w:val="22"/>
          <w:szCs w:val="22"/>
        </w:rPr>
        <w:t xml:space="preserve">Mike </w:t>
      </w:r>
      <w:proofErr w:type="spellStart"/>
      <w:r>
        <w:rPr>
          <w:rFonts w:ascii="Arial" w:eastAsia="Arial" w:hAnsi="Arial" w:cs="Arial"/>
          <w:sz w:val="22"/>
          <w:szCs w:val="22"/>
        </w:rPr>
        <w:t>Adnitt</w:t>
      </w:r>
      <w:proofErr w:type="spellEnd"/>
    </w:p>
    <w:p w:rsidR="009F39BD" w:rsidRDefault="0078288F">
      <w:pPr>
        <w:rPr>
          <w:rFonts w:ascii="Arial" w:eastAsia="Arial" w:hAnsi="Arial" w:cs="Arial"/>
          <w:sz w:val="22"/>
          <w:szCs w:val="22"/>
        </w:rPr>
      </w:pPr>
      <w:bookmarkStart w:id="2" w:name="_7swhq0a12gb6" w:colFirst="0" w:colLast="0"/>
      <w:bookmarkEnd w:id="2"/>
      <w:r>
        <w:rPr>
          <w:rFonts w:ascii="Arial" w:eastAsia="Arial" w:hAnsi="Arial" w:cs="Arial"/>
          <w:sz w:val="22"/>
          <w:szCs w:val="22"/>
        </w:rPr>
        <w:t>Principal</w:t>
      </w:r>
    </w:p>
    <w:sectPr w:rsidR="009F39BD">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22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288F">
      <w:r>
        <w:separator/>
      </w:r>
    </w:p>
  </w:endnote>
  <w:endnote w:type="continuationSeparator" w:id="0">
    <w:p w:rsidR="00000000" w:rsidRDefault="0078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BD" w:rsidRDefault="009F39B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BD" w:rsidRDefault="009F39B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BD" w:rsidRDefault="0078288F">
    <w:bookmarkStart w:id="4" w:name="_2jxsxqh" w:colFirst="0" w:colLast="0"/>
    <w:bookmarkEnd w:id="4"/>
    <w:r>
      <w:rPr>
        <w:noProof/>
      </w:rPr>
      <w:drawing>
        <wp:inline distT="0" distB="0" distL="0" distR="0">
          <wp:extent cx="6120130" cy="6115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6115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288F">
      <w:r>
        <w:separator/>
      </w:r>
    </w:p>
  </w:footnote>
  <w:footnote w:type="continuationSeparator" w:id="0">
    <w:p w:rsidR="00000000" w:rsidRDefault="0078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BD" w:rsidRDefault="009F39B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BD" w:rsidRDefault="009F39B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BD" w:rsidRDefault="0078288F">
    <w:pPr>
      <w:tabs>
        <w:tab w:val="center" w:pos="4153"/>
        <w:tab w:val="right" w:pos="8306"/>
      </w:tabs>
      <w:jc w:val="center"/>
      <w:rPr>
        <w:color w:val="000000"/>
      </w:rPr>
    </w:pPr>
    <w:bookmarkStart w:id="3" w:name="_44sinio" w:colFirst="0" w:colLast="0"/>
    <w:bookmarkEnd w:id="3"/>
    <w:r>
      <w:rPr>
        <w:noProof/>
      </w:rPr>
      <w:drawing>
        <wp:inline distT="0" distB="0" distL="0" distR="0">
          <wp:extent cx="2030730" cy="1449070"/>
          <wp:effectExtent l="0" t="0" r="0" b="0"/>
          <wp:docPr id="1" name="image2.jpg" descr="STL final logo W"/>
          <wp:cNvGraphicFramePr/>
          <a:graphic xmlns:a="http://schemas.openxmlformats.org/drawingml/2006/main">
            <a:graphicData uri="http://schemas.openxmlformats.org/drawingml/2006/picture">
              <pic:pic xmlns:pic="http://schemas.openxmlformats.org/drawingml/2006/picture">
                <pic:nvPicPr>
                  <pic:cNvPr id="0" name="image2.jpg" descr="STL final logo W"/>
                  <pic:cNvPicPr preferRelativeResize="0"/>
                </pic:nvPicPr>
                <pic:blipFill>
                  <a:blip r:embed="rId1"/>
                  <a:srcRect/>
                  <a:stretch>
                    <a:fillRect/>
                  </a:stretch>
                </pic:blipFill>
                <pic:spPr>
                  <a:xfrm>
                    <a:off x="0" y="0"/>
                    <a:ext cx="2030730" cy="14490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BD"/>
    <w:rsid w:val="0078288F"/>
    <w:rsid w:val="009F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D935"/>
  <w15:docId w15:val="{BED5F4CC-06EA-46FC-9729-C1FA98BA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Simpson</dc:creator>
  <cp:lastModifiedBy>Sally Simpson</cp:lastModifiedBy>
  <cp:revision>2</cp:revision>
  <dcterms:created xsi:type="dcterms:W3CDTF">2020-06-05T12:56:00Z</dcterms:created>
  <dcterms:modified xsi:type="dcterms:W3CDTF">2020-06-05T12:56:00Z</dcterms:modified>
</cp:coreProperties>
</file>