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DDB0E" w14:textId="77777777" w:rsidR="00B36506" w:rsidRDefault="00F7052E" w:rsidP="00B36506">
      <w:pPr>
        <w:spacing w:line="276" w:lineRule="auto"/>
        <w:jc w:val="right"/>
        <w:rPr>
          <w:rStyle w:val="Hyperlink"/>
          <w:rFonts w:ascii="Arial" w:eastAsiaTheme="minorHAnsi" w:hAnsi="Arial" w:cs="Arial"/>
          <w:color w:val="000000"/>
          <w:sz w:val="24"/>
          <w:szCs w:val="24"/>
          <w:u w:val="none"/>
        </w:rPr>
      </w:pPr>
      <w:r>
        <w:rPr>
          <w:noProof/>
        </w:rPr>
        <w:drawing>
          <wp:inline distT="0" distB="0" distL="0" distR="0" wp14:anchorId="7B0948F9" wp14:editId="2E4173DE">
            <wp:extent cx="1692459" cy="8191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Leeds_Colour small.jpg"/>
                    <pic:cNvPicPr/>
                  </pic:nvPicPr>
                  <pic:blipFill>
                    <a:blip r:embed="rId8">
                      <a:extLst>
                        <a:ext uri="{28A0092B-C50C-407E-A947-70E740481C1C}">
                          <a14:useLocalDpi xmlns:a14="http://schemas.microsoft.com/office/drawing/2010/main" val="0"/>
                        </a:ext>
                      </a:extLst>
                    </a:blip>
                    <a:stretch>
                      <a:fillRect/>
                    </a:stretch>
                  </pic:blipFill>
                  <pic:spPr>
                    <a:xfrm>
                      <a:off x="0" y="0"/>
                      <a:ext cx="1695962" cy="820846"/>
                    </a:xfrm>
                    <a:prstGeom prst="rect">
                      <a:avLst/>
                    </a:prstGeom>
                  </pic:spPr>
                </pic:pic>
              </a:graphicData>
            </a:graphic>
          </wp:inline>
        </w:drawing>
      </w:r>
    </w:p>
    <w:p w14:paraId="1F1965D4" w14:textId="77777777" w:rsidR="00B36506" w:rsidRDefault="00B36506" w:rsidP="00B36506">
      <w:pPr>
        <w:spacing w:line="276" w:lineRule="auto"/>
        <w:jc w:val="right"/>
        <w:rPr>
          <w:rStyle w:val="Hyperlink"/>
          <w:rFonts w:ascii="Arial" w:eastAsiaTheme="minorHAnsi" w:hAnsi="Arial" w:cs="Arial"/>
          <w:color w:val="000000"/>
          <w:sz w:val="24"/>
          <w:szCs w:val="24"/>
          <w:u w:val="none"/>
        </w:rPr>
      </w:pPr>
    </w:p>
    <w:p w14:paraId="2C644345" w14:textId="77777777" w:rsidR="00B36506" w:rsidRDefault="00B36506" w:rsidP="00B36506">
      <w:pPr>
        <w:spacing w:line="276" w:lineRule="auto"/>
        <w:jc w:val="center"/>
        <w:rPr>
          <w:rStyle w:val="Hyperlink"/>
          <w:rFonts w:ascii="Arial" w:eastAsiaTheme="minorHAnsi" w:hAnsi="Arial" w:cs="Arial"/>
          <w:b/>
          <w:color w:val="000000"/>
          <w:sz w:val="32"/>
          <w:szCs w:val="24"/>
          <w:u w:val="none"/>
        </w:rPr>
      </w:pPr>
      <w:r>
        <w:rPr>
          <w:rStyle w:val="Hyperlink"/>
          <w:rFonts w:ascii="Arial" w:eastAsiaTheme="minorHAnsi" w:hAnsi="Arial" w:cs="Arial"/>
          <w:b/>
          <w:color w:val="000000"/>
          <w:sz w:val="32"/>
          <w:szCs w:val="24"/>
          <w:u w:val="none"/>
        </w:rPr>
        <w:t xml:space="preserve">Leeds Mencap Playscheme </w:t>
      </w:r>
    </w:p>
    <w:p w14:paraId="1D756BF6" w14:textId="77777777" w:rsidR="00B36506" w:rsidRDefault="00B36506" w:rsidP="00B36506">
      <w:pPr>
        <w:spacing w:line="276" w:lineRule="auto"/>
        <w:jc w:val="center"/>
        <w:rPr>
          <w:rStyle w:val="Hyperlink"/>
          <w:rFonts w:ascii="Arial" w:eastAsiaTheme="minorHAnsi" w:hAnsi="Arial" w:cs="Arial"/>
          <w:b/>
          <w:color w:val="000000"/>
          <w:sz w:val="32"/>
          <w:szCs w:val="24"/>
          <w:u w:val="none"/>
        </w:rPr>
      </w:pPr>
      <w:r>
        <w:rPr>
          <w:rStyle w:val="Hyperlink"/>
          <w:rFonts w:ascii="Arial" w:eastAsiaTheme="minorHAnsi" w:hAnsi="Arial" w:cs="Arial"/>
          <w:b/>
          <w:color w:val="000000"/>
          <w:sz w:val="32"/>
          <w:szCs w:val="24"/>
          <w:u w:val="none"/>
        </w:rPr>
        <w:t>Cancellation Policy</w:t>
      </w:r>
    </w:p>
    <w:p w14:paraId="3CBB7131" w14:textId="77777777" w:rsidR="00B36506" w:rsidRDefault="00B36506" w:rsidP="00B36506">
      <w:pPr>
        <w:spacing w:line="276" w:lineRule="auto"/>
        <w:jc w:val="center"/>
        <w:rPr>
          <w:rStyle w:val="Hyperlink"/>
          <w:rFonts w:ascii="Arial" w:eastAsiaTheme="minorHAnsi" w:hAnsi="Arial" w:cs="Arial"/>
          <w:b/>
          <w:color w:val="000000"/>
          <w:sz w:val="32"/>
          <w:szCs w:val="24"/>
          <w:u w:val="none"/>
        </w:rPr>
      </w:pPr>
    </w:p>
    <w:p w14:paraId="7DF240CF" w14:textId="77777777" w:rsidR="00B36506" w:rsidRDefault="00B36506" w:rsidP="00B36506">
      <w:pPr>
        <w:spacing w:line="276" w:lineRule="auto"/>
        <w:rPr>
          <w:rStyle w:val="Hyperlink"/>
          <w:rFonts w:ascii="Arial" w:eastAsiaTheme="minorHAnsi" w:hAnsi="Arial" w:cs="Arial"/>
          <w:color w:val="000000"/>
          <w:sz w:val="24"/>
          <w:szCs w:val="24"/>
          <w:u w:val="none"/>
        </w:rPr>
      </w:pPr>
      <w:r>
        <w:rPr>
          <w:rStyle w:val="Hyperlink"/>
          <w:rFonts w:ascii="Arial" w:eastAsiaTheme="minorHAnsi" w:hAnsi="Arial" w:cs="Arial"/>
          <w:color w:val="000000"/>
          <w:sz w:val="24"/>
          <w:szCs w:val="24"/>
          <w:u w:val="none"/>
        </w:rPr>
        <w:t>Over the past few years we have found more and more families are cancelling playscheme places at short notice. This has a large financial impact on us as small charity, as we rota and staff playschemes based on the children who are booked on to attend. We have to pay these staff even if your child does not attend. Therefore we are now taking the opportunity to introduce a clear cancellation policy as outlined below.</w:t>
      </w:r>
    </w:p>
    <w:p w14:paraId="51AD4780" w14:textId="77777777" w:rsidR="00B36506" w:rsidRDefault="00B36506" w:rsidP="00B36506">
      <w:pPr>
        <w:spacing w:line="276" w:lineRule="auto"/>
        <w:rPr>
          <w:rStyle w:val="Hyperlink"/>
          <w:rFonts w:ascii="Arial" w:eastAsiaTheme="minorHAnsi" w:hAnsi="Arial" w:cs="Arial"/>
          <w:color w:val="000000"/>
          <w:sz w:val="24"/>
          <w:szCs w:val="24"/>
          <w:u w:val="none"/>
        </w:rPr>
      </w:pPr>
    </w:p>
    <w:p w14:paraId="7F9CCE8A" w14:textId="77777777" w:rsidR="00B36506" w:rsidRDefault="00B36506" w:rsidP="00B36506">
      <w:pPr>
        <w:spacing w:line="276" w:lineRule="auto"/>
        <w:rPr>
          <w:rStyle w:val="Hyperlink"/>
          <w:rFonts w:ascii="Arial" w:eastAsiaTheme="minorHAnsi" w:hAnsi="Arial" w:cs="Arial"/>
          <w:color w:val="000000"/>
          <w:sz w:val="24"/>
          <w:szCs w:val="24"/>
          <w:u w:val="none"/>
        </w:rPr>
      </w:pPr>
      <w:r>
        <w:rPr>
          <w:rStyle w:val="Hyperlink"/>
          <w:rFonts w:ascii="Arial" w:eastAsiaTheme="minorHAnsi" w:hAnsi="Arial" w:cs="Arial"/>
          <w:color w:val="000000"/>
          <w:sz w:val="24"/>
          <w:szCs w:val="24"/>
          <w:u w:val="none"/>
        </w:rPr>
        <w:t>Following on from the closing date for applying for places on the playscheme, the Activities Coordinator will be in touch with you to offer you the sessions that we are able to accommodate your child.</w:t>
      </w:r>
    </w:p>
    <w:p w14:paraId="3DAC8A8E" w14:textId="77777777" w:rsidR="00B36506" w:rsidRDefault="00B36506" w:rsidP="00B36506">
      <w:pPr>
        <w:spacing w:line="276" w:lineRule="auto"/>
        <w:rPr>
          <w:rStyle w:val="Hyperlink"/>
          <w:rFonts w:ascii="Arial" w:eastAsiaTheme="minorHAnsi" w:hAnsi="Arial" w:cs="Arial"/>
          <w:color w:val="000000"/>
          <w:sz w:val="24"/>
          <w:szCs w:val="24"/>
          <w:u w:val="none"/>
        </w:rPr>
      </w:pPr>
    </w:p>
    <w:p w14:paraId="1F4C3E55" w14:textId="77777777" w:rsidR="00B36506" w:rsidRDefault="00B36506" w:rsidP="00B36506">
      <w:pPr>
        <w:spacing w:line="276" w:lineRule="auto"/>
        <w:rPr>
          <w:rStyle w:val="Hyperlink"/>
          <w:rFonts w:ascii="Arial" w:eastAsiaTheme="minorHAnsi" w:hAnsi="Arial" w:cs="Arial"/>
          <w:color w:val="000000"/>
          <w:sz w:val="24"/>
          <w:szCs w:val="24"/>
          <w:u w:val="none"/>
        </w:rPr>
      </w:pPr>
      <w:r>
        <w:rPr>
          <w:rStyle w:val="Hyperlink"/>
          <w:rFonts w:ascii="Arial" w:eastAsiaTheme="minorHAnsi" w:hAnsi="Arial" w:cs="Arial"/>
          <w:color w:val="000000"/>
          <w:sz w:val="24"/>
          <w:szCs w:val="24"/>
          <w:u w:val="none"/>
        </w:rPr>
        <w:t>From the date you are advised of the allocated sessions you will have 7 days (5 working days) to either accept or cancel these sessions.</w:t>
      </w:r>
    </w:p>
    <w:p w14:paraId="4B000710" w14:textId="77777777" w:rsidR="00B36506" w:rsidRDefault="00B36506" w:rsidP="00B36506">
      <w:pPr>
        <w:spacing w:line="276" w:lineRule="auto"/>
        <w:rPr>
          <w:rStyle w:val="Hyperlink"/>
          <w:rFonts w:ascii="Arial" w:eastAsiaTheme="minorHAnsi" w:hAnsi="Arial" w:cs="Arial"/>
          <w:color w:val="000000"/>
          <w:sz w:val="24"/>
          <w:szCs w:val="24"/>
          <w:u w:val="none"/>
        </w:rPr>
      </w:pPr>
    </w:p>
    <w:p w14:paraId="5B1BD5E4" w14:textId="77777777" w:rsidR="00B36506" w:rsidRDefault="00B36506" w:rsidP="00B36506">
      <w:pPr>
        <w:spacing w:line="276" w:lineRule="auto"/>
        <w:rPr>
          <w:rStyle w:val="Hyperlink"/>
          <w:rFonts w:ascii="Arial" w:eastAsiaTheme="minorHAnsi" w:hAnsi="Arial" w:cs="Arial"/>
          <w:color w:val="000000"/>
          <w:sz w:val="24"/>
          <w:szCs w:val="24"/>
          <w:u w:val="none"/>
        </w:rPr>
      </w:pPr>
      <w:r>
        <w:rPr>
          <w:rStyle w:val="Hyperlink"/>
          <w:rFonts w:ascii="Arial" w:eastAsiaTheme="minorHAnsi" w:hAnsi="Arial" w:cs="Arial"/>
          <w:color w:val="000000"/>
          <w:sz w:val="24"/>
          <w:szCs w:val="24"/>
          <w:u w:val="none"/>
        </w:rPr>
        <w:t>After this date, until 7 days (5 working days) prior to the date your child is due to attend their first session, if you choose to cancel any sessions you will be liable for 50% of the cost of the cancelled sessions.</w:t>
      </w:r>
    </w:p>
    <w:p w14:paraId="55E966F1" w14:textId="77777777" w:rsidR="00B36506" w:rsidRDefault="00B36506" w:rsidP="00B36506">
      <w:pPr>
        <w:spacing w:line="276" w:lineRule="auto"/>
        <w:rPr>
          <w:rStyle w:val="Hyperlink"/>
          <w:rFonts w:ascii="Arial" w:eastAsiaTheme="minorHAnsi" w:hAnsi="Arial" w:cs="Arial"/>
          <w:color w:val="000000"/>
          <w:sz w:val="24"/>
          <w:szCs w:val="24"/>
          <w:u w:val="none"/>
        </w:rPr>
      </w:pPr>
    </w:p>
    <w:p w14:paraId="761F0097" w14:textId="77777777" w:rsidR="00B36506" w:rsidRDefault="00B36506" w:rsidP="00B36506">
      <w:pPr>
        <w:spacing w:line="276" w:lineRule="auto"/>
        <w:rPr>
          <w:rStyle w:val="Hyperlink"/>
          <w:rFonts w:ascii="Arial" w:eastAsiaTheme="minorHAnsi" w:hAnsi="Arial" w:cs="Arial"/>
          <w:color w:val="000000"/>
          <w:sz w:val="24"/>
          <w:szCs w:val="24"/>
          <w:u w:val="none"/>
        </w:rPr>
      </w:pPr>
      <w:r>
        <w:rPr>
          <w:rStyle w:val="Hyperlink"/>
          <w:rFonts w:ascii="Arial" w:eastAsiaTheme="minorHAnsi" w:hAnsi="Arial" w:cs="Arial"/>
          <w:color w:val="000000"/>
          <w:sz w:val="24"/>
          <w:szCs w:val="24"/>
          <w:u w:val="none"/>
        </w:rPr>
        <w:t>If you cancel sessions within 7 days (5 working days) of your child being due to attend their first session you will be liable for 100% of the cost of the cancelled sessions.</w:t>
      </w:r>
    </w:p>
    <w:p w14:paraId="1E66A747" w14:textId="77777777" w:rsidR="00B36506" w:rsidRDefault="00B36506" w:rsidP="00B36506">
      <w:pPr>
        <w:spacing w:line="276" w:lineRule="auto"/>
        <w:rPr>
          <w:rStyle w:val="Hyperlink"/>
          <w:rFonts w:ascii="Arial" w:eastAsiaTheme="minorHAnsi" w:hAnsi="Arial" w:cs="Arial"/>
          <w:color w:val="000000"/>
          <w:sz w:val="24"/>
          <w:szCs w:val="24"/>
          <w:u w:val="none"/>
        </w:rPr>
      </w:pPr>
    </w:p>
    <w:p w14:paraId="632C2389" w14:textId="77777777" w:rsidR="00B36506" w:rsidRDefault="00B36506" w:rsidP="00B36506">
      <w:pPr>
        <w:spacing w:line="276" w:lineRule="auto"/>
        <w:rPr>
          <w:rStyle w:val="Hyperlink"/>
          <w:rFonts w:ascii="Arial" w:eastAsiaTheme="minorHAnsi" w:hAnsi="Arial" w:cs="Arial"/>
          <w:color w:val="000000"/>
          <w:sz w:val="24"/>
          <w:szCs w:val="24"/>
          <w:u w:val="none"/>
        </w:rPr>
      </w:pPr>
      <w:r>
        <w:rPr>
          <w:rStyle w:val="Hyperlink"/>
          <w:rFonts w:ascii="Arial" w:eastAsiaTheme="minorHAnsi" w:hAnsi="Arial" w:cs="Arial"/>
          <w:color w:val="000000"/>
          <w:sz w:val="24"/>
          <w:szCs w:val="24"/>
          <w:u w:val="none"/>
        </w:rPr>
        <w:t xml:space="preserve">If there are exceptional reasons as to why you need to cancel your sessions at short notice, please contact </w:t>
      </w:r>
      <w:r w:rsidR="009B18FF">
        <w:rPr>
          <w:rStyle w:val="Hyperlink"/>
          <w:rFonts w:ascii="Arial" w:eastAsiaTheme="minorHAnsi" w:hAnsi="Arial" w:cs="Arial"/>
          <w:color w:val="000000"/>
          <w:sz w:val="24"/>
          <w:szCs w:val="24"/>
          <w:u w:val="none"/>
        </w:rPr>
        <w:t xml:space="preserve">the Activities Coordinator to discuss an exceptional circumstances bursary. </w:t>
      </w:r>
    </w:p>
    <w:p w14:paraId="2F5C2952" w14:textId="77777777" w:rsidR="009B18FF" w:rsidRDefault="009B18FF" w:rsidP="00B36506">
      <w:pPr>
        <w:spacing w:line="276" w:lineRule="auto"/>
        <w:rPr>
          <w:rStyle w:val="Hyperlink"/>
          <w:rFonts w:ascii="Arial" w:eastAsiaTheme="minorHAnsi" w:hAnsi="Arial" w:cs="Arial"/>
          <w:color w:val="000000"/>
          <w:sz w:val="24"/>
          <w:szCs w:val="24"/>
          <w:u w:val="none"/>
        </w:rPr>
      </w:pPr>
    </w:p>
    <w:p w14:paraId="7DA9ED80" w14:textId="77777777" w:rsidR="009B18FF" w:rsidRPr="009B18FF" w:rsidRDefault="009B18FF" w:rsidP="00B36506">
      <w:pPr>
        <w:spacing w:line="276" w:lineRule="auto"/>
        <w:rPr>
          <w:rStyle w:val="Hyperlink"/>
          <w:rFonts w:ascii="Arial" w:eastAsiaTheme="minorHAnsi" w:hAnsi="Arial" w:cs="Arial"/>
          <w:b/>
          <w:color w:val="000000"/>
          <w:sz w:val="24"/>
          <w:szCs w:val="24"/>
          <w:u w:val="none"/>
        </w:rPr>
      </w:pPr>
      <w:r>
        <w:rPr>
          <w:rStyle w:val="Hyperlink"/>
          <w:rFonts w:ascii="Arial" w:eastAsiaTheme="minorHAnsi" w:hAnsi="Arial" w:cs="Arial"/>
          <w:b/>
          <w:color w:val="000000"/>
          <w:sz w:val="24"/>
          <w:szCs w:val="24"/>
          <w:u w:val="none"/>
        </w:rPr>
        <w:t>Please also note that places on playschemes will not be offered if there are any fees owing from a previous playscheme, or any other Leeds Mencap service your child may access.</w:t>
      </w:r>
    </w:p>
    <w:sectPr w:rsidR="009B18FF" w:rsidRPr="009B18FF" w:rsidSect="00AC1537">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2E2D2" w14:textId="77777777" w:rsidR="003C0209" w:rsidRDefault="003C0209" w:rsidP="00CE2381">
      <w:r>
        <w:separator/>
      </w:r>
    </w:p>
  </w:endnote>
  <w:endnote w:type="continuationSeparator" w:id="0">
    <w:p w14:paraId="7634BF58" w14:textId="77777777" w:rsidR="003C0209" w:rsidRDefault="003C0209" w:rsidP="00CE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ncap">
    <w:altName w:val="Franklin Gothic Medium Cond"/>
    <w:panose1 w:val="00000000000000000000"/>
    <w:charset w:val="00"/>
    <w:family w:val="modern"/>
    <w:notTrueType/>
    <w:pitch w:val="variable"/>
    <w:sig w:usb0="800000A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437B" w14:textId="77777777" w:rsidR="00AC1537" w:rsidRDefault="00AC1537">
    <w:pPr>
      <w:pStyle w:val="Footer"/>
    </w:pPr>
    <w:r>
      <w:rPr>
        <w:noProof/>
        <w14:ligatures w14:val="none"/>
        <w14:cntxtAlts w14:val="0"/>
      </w:rPr>
      <mc:AlternateContent>
        <mc:Choice Requires="wps">
          <w:drawing>
            <wp:anchor distT="36576" distB="36576" distL="36576" distR="36576" simplePos="0" relativeHeight="251667456" behindDoc="0" locked="0" layoutInCell="1" allowOverlap="1" wp14:anchorId="7ADFB0B5" wp14:editId="728B0850">
              <wp:simplePos x="0" y="0"/>
              <wp:positionH relativeFrom="column">
                <wp:posOffset>1646555</wp:posOffset>
              </wp:positionH>
              <wp:positionV relativeFrom="paragraph">
                <wp:posOffset>173355</wp:posOffset>
              </wp:positionV>
              <wp:extent cx="2608580" cy="247015"/>
              <wp:effectExtent l="0" t="0" r="127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580" cy="247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82C4876" w14:textId="77777777" w:rsidR="00AC1537" w:rsidRDefault="00AC1537" w:rsidP="00AC1537">
                          <w:pPr>
                            <w:widowControl w:val="0"/>
                            <w:jc w:val="center"/>
                            <w:rPr>
                              <w:rFonts w:ascii="FS Mencap" w:hAnsi="FS Mencap" w:cs="Arial"/>
                              <w:sz w:val="18"/>
                              <w:szCs w:val="18"/>
                              <w14:ligatures w14:val="none"/>
                            </w:rPr>
                          </w:pPr>
                          <w:r>
                            <w:rPr>
                              <w:rFonts w:ascii="FS Mencap" w:hAnsi="FS Mencap" w:cs="Arial"/>
                              <w:sz w:val="18"/>
                              <w:szCs w:val="18"/>
                              <w14:ligatures w14:val="none"/>
                            </w:rPr>
                            <w:t>Leeds Mencap. Registered Charity No. 1091809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FB0B5" id="_x0000_t202" coordsize="21600,21600" o:spt="202" path="m,l,21600r21600,l21600,xe">
              <v:stroke joinstyle="miter"/>
              <v:path gradientshapeok="t" o:connecttype="rect"/>
            </v:shapetype>
            <v:shape id="Text Box 7" o:spid="_x0000_s1026" type="#_x0000_t202" style="position:absolute;margin-left:129.65pt;margin-top:13.65pt;width:205.4pt;height:19.4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" filled="f" stroked="f" strokecolor="black [0]" insetpen="t">
              <v:textbox inset="2.88pt,2.88pt,2.88pt,2.88pt">
                <w:txbxContent>
                  <w:p w14:paraId="782C4876" w14:textId="77777777" w:rsidR="00AC1537" w:rsidRDefault="00AC1537" w:rsidP="00AC1537">
                    <w:pPr>
                      <w:widowControl w:val="0"/>
                      <w:jc w:val="center"/>
                      <w:rPr>
                        <w:rFonts w:ascii="FS Mencap" w:hAnsi="FS Mencap" w:cs="Arial"/>
                        <w:sz w:val="18"/>
                        <w:szCs w:val="18"/>
                        <w14:ligatures w14:val="none"/>
                      </w:rPr>
                    </w:pPr>
                    <w:r>
                      <w:rPr>
                        <w:rFonts w:ascii="FS Mencap" w:hAnsi="FS Mencap" w:cs="Arial"/>
                        <w:sz w:val="18"/>
                        <w:szCs w:val="18"/>
                        <w14:ligatures w14:val="none"/>
                      </w:rPr>
                      <w:t>Leeds Mencap. Registered Charity No. 1091809</w:t>
                    </w:r>
                  </w:p>
                </w:txbxContent>
              </v:textbox>
            </v:shape>
          </w:pict>
        </mc:Fallback>
      </mc:AlternateContent>
    </w:r>
    <w:r>
      <w:rPr>
        <w:noProof/>
        <w14:ligatures w14:val="none"/>
        <w14:cntxtAlts w14:val="0"/>
      </w:rPr>
      <mc:AlternateContent>
        <mc:Choice Requires="wps">
          <w:drawing>
            <wp:anchor distT="36576" distB="36576" distL="36576" distR="36576" simplePos="0" relativeHeight="251665408" behindDoc="0" locked="0" layoutInCell="1" allowOverlap="1" wp14:anchorId="5ACAC8F1" wp14:editId="308BA456">
              <wp:simplePos x="0" y="0"/>
              <wp:positionH relativeFrom="column">
                <wp:posOffset>4447289</wp:posOffset>
              </wp:positionH>
              <wp:positionV relativeFrom="paragraph">
                <wp:posOffset>-1143635</wp:posOffset>
              </wp:positionV>
              <wp:extent cx="1854835" cy="15716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1571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6862603" w14:textId="77777777" w:rsidR="00AC1537" w:rsidRDefault="00AC1537" w:rsidP="00AC1537">
                          <w:pPr>
                            <w:widowControl w:val="0"/>
                            <w:jc w:val="right"/>
                            <w:rPr>
                              <w:rFonts w:ascii="FS Mencap" w:hAnsi="FS Mencap" w:cs="Arial"/>
                              <w:color w:val="9C9A00"/>
                              <w:sz w:val="24"/>
                              <w:szCs w:val="24"/>
                              <w14:ligatures w14:val="none"/>
                            </w:rPr>
                          </w:pPr>
                          <w:r>
                            <w:rPr>
                              <w:rFonts w:ascii="FS Mencap" w:hAnsi="FS Mencap" w:cs="Arial"/>
                              <w:color w:val="9C9A00"/>
                              <w:sz w:val="24"/>
                              <w:szCs w:val="24"/>
                              <w14:ligatures w14:val="none"/>
                            </w:rPr>
                            <w:t>20 Vinery Terrace</w:t>
                          </w:r>
                        </w:p>
                        <w:p w14:paraId="236D1191" w14:textId="77777777" w:rsidR="00AC1537" w:rsidRDefault="00AC1537" w:rsidP="00AC1537">
                          <w:pPr>
                            <w:widowControl w:val="0"/>
                            <w:jc w:val="right"/>
                            <w:rPr>
                              <w:rFonts w:ascii="FS Mencap" w:hAnsi="FS Mencap" w:cs="Arial"/>
                              <w:color w:val="9C9A00"/>
                              <w:sz w:val="24"/>
                              <w:szCs w:val="24"/>
                              <w14:ligatures w14:val="none"/>
                            </w:rPr>
                          </w:pPr>
                          <w:r>
                            <w:rPr>
                              <w:rFonts w:ascii="FS Mencap" w:hAnsi="FS Mencap" w:cs="Arial"/>
                              <w:color w:val="9C9A00"/>
                              <w:sz w:val="24"/>
                              <w:szCs w:val="24"/>
                              <w14:ligatures w14:val="none"/>
                            </w:rPr>
                            <w:t>Leeds</w:t>
                          </w:r>
                        </w:p>
                        <w:p w14:paraId="2A479E4D" w14:textId="77777777" w:rsidR="00AC1537" w:rsidRDefault="00AC1537" w:rsidP="00AC1537">
                          <w:pPr>
                            <w:widowControl w:val="0"/>
                            <w:jc w:val="right"/>
                            <w:rPr>
                              <w:rFonts w:ascii="FS Mencap" w:hAnsi="FS Mencap" w:cs="Arial"/>
                              <w:color w:val="9C9A00"/>
                              <w:sz w:val="24"/>
                              <w:szCs w:val="24"/>
                              <w14:ligatures w14:val="none"/>
                            </w:rPr>
                          </w:pPr>
                          <w:r>
                            <w:rPr>
                              <w:rFonts w:ascii="FS Mencap" w:hAnsi="FS Mencap" w:cs="Arial"/>
                              <w:color w:val="9C9A00"/>
                              <w:sz w:val="24"/>
                              <w:szCs w:val="24"/>
                              <w14:ligatures w14:val="none"/>
                            </w:rPr>
                            <w:t>LS9 9LU</w:t>
                          </w:r>
                        </w:p>
                        <w:p w14:paraId="1890B369" w14:textId="77777777" w:rsidR="00AC1537" w:rsidRDefault="00AC1537" w:rsidP="00AC1537">
                          <w:pPr>
                            <w:widowControl w:val="0"/>
                            <w:jc w:val="right"/>
                            <w:rPr>
                              <w:rFonts w:ascii="FS Mencap" w:hAnsi="FS Mencap" w:cs="Arial"/>
                              <w:color w:val="9C9A00"/>
                              <w:sz w:val="24"/>
                              <w:szCs w:val="24"/>
                              <w14:ligatures w14:val="none"/>
                            </w:rPr>
                          </w:pPr>
                          <w:r>
                            <w:rPr>
                              <w:rFonts w:ascii="FS Mencap" w:hAnsi="FS Mencap" w:cs="Arial"/>
                              <w:color w:val="9C9A00"/>
                              <w:sz w:val="24"/>
                              <w:szCs w:val="24"/>
                              <w14:ligatures w14:val="none"/>
                            </w:rPr>
                            <w:t>T: 0113 2351331</w:t>
                          </w:r>
                        </w:p>
                        <w:p w14:paraId="023F88E8" w14:textId="77777777" w:rsidR="00AC1537" w:rsidRDefault="00AC1537" w:rsidP="00AC1537">
                          <w:pPr>
                            <w:widowControl w:val="0"/>
                            <w:jc w:val="right"/>
                            <w:rPr>
                              <w:rFonts w:ascii="FS Mencap" w:hAnsi="FS Mencap" w:cs="Arial"/>
                              <w:color w:val="9C9A00"/>
                              <w:sz w:val="24"/>
                              <w:szCs w:val="24"/>
                              <w14:ligatures w14:val="none"/>
                            </w:rPr>
                          </w:pPr>
                          <w:r>
                            <w:rPr>
                              <w:rFonts w:ascii="FS Mencap" w:hAnsi="FS Mencap" w:cs="Arial"/>
                              <w:color w:val="9C9A00"/>
                              <w:sz w:val="24"/>
                              <w:szCs w:val="24"/>
                              <w14:ligatures w14:val="none"/>
                            </w:rPr>
                            <w:t>F: 0113 2496006</w:t>
                          </w:r>
                        </w:p>
                        <w:p w14:paraId="5A73E3E0" w14:textId="77777777" w:rsidR="00AC1537" w:rsidRDefault="00AC1537" w:rsidP="00AC1537">
                          <w:pPr>
                            <w:widowControl w:val="0"/>
                            <w:jc w:val="right"/>
                            <w:rPr>
                              <w:rFonts w:ascii="FS Mencap" w:hAnsi="FS Mencap" w:cs="Arial"/>
                              <w:color w:val="9C9A00"/>
                              <w:sz w:val="24"/>
                              <w:szCs w:val="24"/>
                              <w14:ligatures w14:val="none"/>
                            </w:rPr>
                          </w:pPr>
                          <w:r>
                            <w:rPr>
                              <w:rFonts w:ascii="FS Mencap" w:hAnsi="FS Mencap" w:cs="Arial"/>
                              <w:color w:val="9C9A00"/>
                              <w:sz w:val="24"/>
                              <w:szCs w:val="24"/>
                              <w14:ligatures w14:val="none"/>
                            </w:rPr>
                            <w:t>info@leedsmencap.org.uk</w:t>
                          </w:r>
                        </w:p>
                        <w:p w14:paraId="2AFA000A" w14:textId="77777777" w:rsidR="00AC1537" w:rsidRDefault="00AC1537" w:rsidP="00AC1537">
                          <w:pPr>
                            <w:widowControl w:val="0"/>
                            <w:jc w:val="right"/>
                            <w:rPr>
                              <w:rFonts w:ascii="FS Mencap" w:hAnsi="FS Mencap" w:cs="Arial"/>
                              <w:color w:val="9C9A00"/>
                              <w:sz w:val="24"/>
                              <w:szCs w:val="24"/>
                              <w14:ligatures w14:val="none"/>
                            </w:rPr>
                          </w:pPr>
                          <w:r>
                            <w:rPr>
                              <w:rFonts w:ascii="FS Mencap" w:hAnsi="FS Mencap" w:cs="Arial"/>
                              <w:color w:val="9C9A00"/>
                              <w:sz w:val="24"/>
                              <w:szCs w:val="24"/>
                              <w14:ligatures w14:val="none"/>
                            </w:rPr>
                            <w:t>www.leedsmencap.org.uk</w:t>
                          </w:r>
                        </w:p>
                        <w:p w14:paraId="53E04D2F" w14:textId="77777777" w:rsidR="00AC1537" w:rsidRDefault="00AC1537" w:rsidP="00AC1537">
                          <w:pPr>
                            <w:widowControl w:val="0"/>
                            <w:jc w:val="right"/>
                            <w:rPr>
                              <w:rFonts w:ascii="FS Mencap" w:hAnsi="FS Mencap" w:cs="Arial"/>
                              <w:color w:val="9C9A00"/>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AC8F1" id="Text Box 5" o:spid="_x0000_s1027" type="#_x0000_t202" style="position:absolute;margin-left:350.2pt;margin-top:-90.05pt;width:146.05pt;height:123.7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" filled="f" stroked="f" strokecolor="black [0]" insetpen="t">
              <v:textbox inset="2.88pt,2.88pt,2.88pt,2.88pt">
                <w:txbxContent>
                  <w:p w14:paraId="46862603" w14:textId="77777777" w:rsidR="00AC1537" w:rsidRDefault="00AC1537" w:rsidP="00AC1537">
                    <w:pPr>
                      <w:widowControl w:val="0"/>
                      <w:jc w:val="right"/>
                      <w:rPr>
                        <w:rFonts w:ascii="FS Mencap" w:hAnsi="FS Mencap" w:cs="Arial"/>
                        <w:color w:val="9C9A00"/>
                        <w:sz w:val="24"/>
                        <w:szCs w:val="24"/>
                        <w14:ligatures w14:val="none"/>
                      </w:rPr>
                    </w:pPr>
                    <w:r>
                      <w:rPr>
                        <w:rFonts w:ascii="FS Mencap" w:hAnsi="FS Mencap" w:cs="Arial"/>
                        <w:color w:val="9C9A00"/>
                        <w:sz w:val="24"/>
                        <w:szCs w:val="24"/>
                        <w14:ligatures w14:val="none"/>
                      </w:rPr>
                      <w:t>20 Vinery Terrace</w:t>
                    </w:r>
                  </w:p>
                  <w:p w14:paraId="236D1191" w14:textId="77777777" w:rsidR="00AC1537" w:rsidRDefault="00AC1537" w:rsidP="00AC1537">
                    <w:pPr>
                      <w:widowControl w:val="0"/>
                      <w:jc w:val="right"/>
                      <w:rPr>
                        <w:rFonts w:ascii="FS Mencap" w:hAnsi="FS Mencap" w:cs="Arial"/>
                        <w:color w:val="9C9A00"/>
                        <w:sz w:val="24"/>
                        <w:szCs w:val="24"/>
                        <w14:ligatures w14:val="none"/>
                      </w:rPr>
                    </w:pPr>
                    <w:r>
                      <w:rPr>
                        <w:rFonts w:ascii="FS Mencap" w:hAnsi="FS Mencap" w:cs="Arial"/>
                        <w:color w:val="9C9A00"/>
                        <w:sz w:val="24"/>
                        <w:szCs w:val="24"/>
                        <w14:ligatures w14:val="none"/>
                      </w:rPr>
                      <w:t>Leeds</w:t>
                    </w:r>
                  </w:p>
                  <w:p w14:paraId="2A479E4D" w14:textId="77777777" w:rsidR="00AC1537" w:rsidRDefault="00AC1537" w:rsidP="00AC1537">
                    <w:pPr>
                      <w:widowControl w:val="0"/>
                      <w:jc w:val="right"/>
                      <w:rPr>
                        <w:rFonts w:ascii="FS Mencap" w:hAnsi="FS Mencap" w:cs="Arial"/>
                        <w:color w:val="9C9A00"/>
                        <w:sz w:val="24"/>
                        <w:szCs w:val="24"/>
                        <w14:ligatures w14:val="none"/>
                      </w:rPr>
                    </w:pPr>
                    <w:r>
                      <w:rPr>
                        <w:rFonts w:ascii="FS Mencap" w:hAnsi="FS Mencap" w:cs="Arial"/>
                        <w:color w:val="9C9A00"/>
                        <w:sz w:val="24"/>
                        <w:szCs w:val="24"/>
                        <w14:ligatures w14:val="none"/>
                      </w:rPr>
                      <w:t>LS9 9LU</w:t>
                    </w:r>
                  </w:p>
                  <w:p w14:paraId="1890B369" w14:textId="77777777" w:rsidR="00AC1537" w:rsidRDefault="00AC1537" w:rsidP="00AC1537">
                    <w:pPr>
                      <w:widowControl w:val="0"/>
                      <w:jc w:val="right"/>
                      <w:rPr>
                        <w:rFonts w:ascii="FS Mencap" w:hAnsi="FS Mencap" w:cs="Arial"/>
                        <w:color w:val="9C9A00"/>
                        <w:sz w:val="24"/>
                        <w:szCs w:val="24"/>
                        <w14:ligatures w14:val="none"/>
                      </w:rPr>
                    </w:pPr>
                    <w:r>
                      <w:rPr>
                        <w:rFonts w:ascii="FS Mencap" w:hAnsi="FS Mencap" w:cs="Arial"/>
                        <w:color w:val="9C9A00"/>
                        <w:sz w:val="24"/>
                        <w:szCs w:val="24"/>
                        <w14:ligatures w14:val="none"/>
                      </w:rPr>
                      <w:t>T: 0113 2351331</w:t>
                    </w:r>
                  </w:p>
                  <w:p w14:paraId="023F88E8" w14:textId="77777777" w:rsidR="00AC1537" w:rsidRDefault="00AC1537" w:rsidP="00AC1537">
                    <w:pPr>
                      <w:widowControl w:val="0"/>
                      <w:jc w:val="right"/>
                      <w:rPr>
                        <w:rFonts w:ascii="FS Mencap" w:hAnsi="FS Mencap" w:cs="Arial"/>
                        <w:color w:val="9C9A00"/>
                        <w:sz w:val="24"/>
                        <w:szCs w:val="24"/>
                        <w14:ligatures w14:val="none"/>
                      </w:rPr>
                    </w:pPr>
                    <w:r>
                      <w:rPr>
                        <w:rFonts w:ascii="FS Mencap" w:hAnsi="FS Mencap" w:cs="Arial"/>
                        <w:color w:val="9C9A00"/>
                        <w:sz w:val="24"/>
                        <w:szCs w:val="24"/>
                        <w14:ligatures w14:val="none"/>
                      </w:rPr>
                      <w:t>F: 0113 2496006</w:t>
                    </w:r>
                  </w:p>
                  <w:p w14:paraId="5A73E3E0" w14:textId="77777777" w:rsidR="00AC1537" w:rsidRDefault="00AC1537" w:rsidP="00AC1537">
                    <w:pPr>
                      <w:widowControl w:val="0"/>
                      <w:jc w:val="right"/>
                      <w:rPr>
                        <w:rFonts w:ascii="FS Mencap" w:hAnsi="FS Mencap" w:cs="Arial"/>
                        <w:color w:val="9C9A00"/>
                        <w:sz w:val="24"/>
                        <w:szCs w:val="24"/>
                        <w14:ligatures w14:val="none"/>
                      </w:rPr>
                    </w:pPr>
                    <w:r>
                      <w:rPr>
                        <w:rFonts w:ascii="FS Mencap" w:hAnsi="FS Mencap" w:cs="Arial"/>
                        <w:color w:val="9C9A00"/>
                        <w:sz w:val="24"/>
                        <w:szCs w:val="24"/>
                        <w14:ligatures w14:val="none"/>
                      </w:rPr>
                      <w:t>info@leedsmencap.org.uk</w:t>
                    </w:r>
                  </w:p>
                  <w:p w14:paraId="2AFA000A" w14:textId="77777777" w:rsidR="00AC1537" w:rsidRDefault="00AC1537" w:rsidP="00AC1537">
                    <w:pPr>
                      <w:widowControl w:val="0"/>
                      <w:jc w:val="right"/>
                      <w:rPr>
                        <w:rFonts w:ascii="FS Mencap" w:hAnsi="FS Mencap" w:cs="Arial"/>
                        <w:color w:val="9C9A00"/>
                        <w:sz w:val="24"/>
                        <w:szCs w:val="24"/>
                        <w14:ligatures w14:val="none"/>
                      </w:rPr>
                    </w:pPr>
                    <w:r>
                      <w:rPr>
                        <w:rFonts w:ascii="FS Mencap" w:hAnsi="FS Mencap" w:cs="Arial"/>
                        <w:color w:val="9C9A00"/>
                        <w:sz w:val="24"/>
                        <w:szCs w:val="24"/>
                        <w14:ligatures w14:val="none"/>
                      </w:rPr>
                      <w:t>www.leedsmencap.org.uk</w:t>
                    </w:r>
                  </w:p>
                  <w:p w14:paraId="53E04D2F" w14:textId="77777777" w:rsidR="00AC1537" w:rsidRDefault="00AC1537" w:rsidP="00AC1537">
                    <w:pPr>
                      <w:widowControl w:val="0"/>
                      <w:jc w:val="right"/>
                      <w:rPr>
                        <w:rFonts w:ascii="FS Mencap" w:hAnsi="FS Mencap" w:cs="Arial"/>
                        <w:color w:val="9C9A00"/>
                        <w:sz w:val="24"/>
                        <w:szCs w:val="24"/>
                        <w14:ligatures w14:val="none"/>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6C56C" w14:textId="77777777" w:rsidR="003C0209" w:rsidRDefault="003C0209" w:rsidP="00CE2381">
      <w:r>
        <w:separator/>
      </w:r>
    </w:p>
  </w:footnote>
  <w:footnote w:type="continuationSeparator" w:id="0">
    <w:p w14:paraId="5E35FBD0" w14:textId="77777777" w:rsidR="003C0209" w:rsidRDefault="003C0209" w:rsidP="00CE2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75E92" w14:textId="77777777" w:rsidR="00F7052E" w:rsidRDefault="00F70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00060"/>
    <w:multiLevelType w:val="hybridMultilevel"/>
    <w:tmpl w:val="16B8F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400"/>
    <w:rsid w:val="00084E45"/>
    <w:rsid w:val="000F6295"/>
    <w:rsid w:val="00163707"/>
    <w:rsid w:val="00187E51"/>
    <w:rsid w:val="002045DD"/>
    <w:rsid w:val="002303E5"/>
    <w:rsid w:val="0027754D"/>
    <w:rsid w:val="00280DFE"/>
    <w:rsid w:val="00283479"/>
    <w:rsid w:val="00355840"/>
    <w:rsid w:val="0036565A"/>
    <w:rsid w:val="00375F79"/>
    <w:rsid w:val="003B38C4"/>
    <w:rsid w:val="003C0209"/>
    <w:rsid w:val="00433D25"/>
    <w:rsid w:val="00473F98"/>
    <w:rsid w:val="0048101B"/>
    <w:rsid w:val="004A5C1D"/>
    <w:rsid w:val="00505CA6"/>
    <w:rsid w:val="00537E81"/>
    <w:rsid w:val="00540F09"/>
    <w:rsid w:val="0057283B"/>
    <w:rsid w:val="006050B2"/>
    <w:rsid w:val="00621814"/>
    <w:rsid w:val="006258D2"/>
    <w:rsid w:val="0068283C"/>
    <w:rsid w:val="006F4452"/>
    <w:rsid w:val="007818FD"/>
    <w:rsid w:val="00787E4A"/>
    <w:rsid w:val="00793EF8"/>
    <w:rsid w:val="00796E6E"/>
    <w:rsid w:val="00816CCA"/>
    <w:rsid w:val="00914A38"/>
    <w:rsid w:val="0095091C"/>
    <w:rsid w:val="00955E2A"/>
    <w:rsid w:val="00974892"/>
    <w:rsid w:val="009B18FF"/>
    <w:rsid w:val="009D1D8E"/>
    <w:rsid w:val="00A302A5"/>
    <w:rsid w:val="00AC1537"/>
    <w:rsid w:val="00B36506"/>
    <w:rsid w:val="00B747F7"/>
    <w:rsid w:val="00B9686E"/>
    <w:rsid w:val="00BA6913"/>
    <w:rsid w:val="00BC2A74"/>
    <w:rsid w:val="00BE2A6B"/>
    <w:rsid w:val="00BF67E9"/>
    <w:rsid w:val="00C00693"/>
    <w:rsid w:val="00C70F75"/>
    <w:rsid w:val="00CB39E0"/>
    <w:rsid w:val="00CC3AA6"/>
    <w:rsid w:val="00CE2381"/>
    <w:rsid w:val="00D36ADB"/>
    <w:rsid w:val="00D517C3"/>
    <w:rsid w:val="00D77400"/>
    <w:rsid w:val="00D95552"/>
    <w:rsid w:val="00DE760D"/>
    <w:rsid w:val="00E13B29"/>
    <w:rsid w:val="00F616E7"/>
    <w:rsid w:val="00F7052E"/>
    <w:rsid w:val="00FB6D9A"/>
    <w:rsid w:val="00FD2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1310F7"/>
  <w15:docId w15:val="{73BC3E71-FE72-4A1B-A7A0-616D2CDF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7400"/>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27754D"/>
    <w:pPr>
      <w:keepNext/>
      <w:keepLines/>
      <w:spacing w:before="480"/>
      <w:outlineLvl w:val="0"/>
    </w:pPr>
    <w:rPr>
      <w:rFonts w:asciiTheme="majorHAnsi" w:eastAsiaTheme="majorEastAsia" w:hAnsiTheme="majorHAnsi" w:cstheme="majorBidi"/>
      <w:b/>
      <w:bCs/>
      <w:color w:val="7D0639" w:themeColor="accent1" w:themeShade="BF"/>
      <w:sz w:val="32"/>
      <w:szCs w:val="28"/>
    </w:rPr>
  </w:style>
  <w:style w:type="paragraph" w:styleId="Heading2">
    <w:name w:val="heading 2"/>
    <w:basedOn w:val="Normal"/>
    <w:next w:val="Normal"/>
    <w:link w:val="Heading2Char"/>
    <w:uiPriority w:val="9"/>
    <w:unhideWhenUsed/>
    <w:qFormat/>
    <w:rsid w:val="0027754D"/>
    <w:pPr>
      <w:keepNext/>
      <w:keepLines/>
      <w:spacing w:before="200"/>
      <w:outlineLvl w:val="1"/>
    </w:pPr>
    <w:rPr>
      <w:rFonts w:asciiTheme="majorHAnsi" w:eastAsiaTheme="majorEastAsia" w:hAnsiTheme="majorHAnsi" w:cstheme="majorBidi"/>
      <w:b/>
      <w:bCs/>
      <w:color w:val="9C9A00" w:themeColor="accent2"/>
      <w:sz w:val="28"/>
      <w:szCs w:val="26"/>
    </w:rPr>
  </w:style>
  <w:style w:type="paragraph" w:styleId="Heading3">
    <w:name w:val="heading 3"/>
    <w:basedOn w:val="Normal"/>
    <w:next w:val="Normal"/>
    <w:link w:val="Heading3Char"/>
    <w:uiPriority w:val="9"/>
    <w:unhideWhenUsed/>
    <w:qFormat/>
    <w:rsid w:val="0027754D"/>
    <w:pPr>
      <w:keepNext/>
      <w:keepLines/>
      <w:spacing w:before="200"/>
      <w:outlineLvl w:val="2"/>
    </w:pPr>
    <w:rPr>
      <w:rFonts w:asciiTheme="majorHAnsi" w:eastAsiaTheme="majorEastAsia" w:hAnsiTheme="majorHAnsi" w:cstheme="majorBidi"/>
      <w:b/>
      <w:bCs/>
      <w:color w:val="988F86" w:themeColor="accent3"/>
      <w:sz w:val="28"/>
    </w:rPr>
  </w:style>
  <w:style w:type="paragraph" w:styleId="Heading4">
    <w:name w:val="heading 4"/>
    <w:aliases w:val="Body text"/>
    <w:basedOn w:val="Normal"/>
    <w:next w:val="Normal"/>
    <w:link w:val="Heading4Char"/>
    <w:uiPriority w:val="9"/>
    <w:unhideWhenUsed/>
    <w:qFormat/>
    <w:rsid w:val="0027754D"/>
    <w:pPr>
      <w:keepNext/>
      <w:keepLines/>
      <w:spacing w:before="200"/>
      <w:outlineLvl w:val="3"/>
    </w:pPr>
    <w:rPr>
      <w:rFonts w:asciiTheme="majorHAnsi" w:eastAsiaTheme="majorEastAsia" w:hAnsiTheme="majorHAnsi" w:cstheme="majorBidi"/>
      <w:bCs/>
      <w:iCs/>
      <w:color w:val="auto"/>
      <w:sz w:val="24"/>
    </w:rPr>
  </w:style>
  <w:style w:type="paragraph" w:styleId="Heading5">
    <w:name w:val="heading 5"/>
    <w:basedOn w:val="Normal"/>
    <w:next w:val="Normal"/>
    <w:link w:val="Heading5Char"/>
    <w:uiPriority w:val="9"/>
    <w:unhideWhenUsed/>
    <w:rsid w:val="00793EF8"/>
    <w:pPr>
      <w:keepNext/>
      <w:keepLines/>
      <w:spacing w:before="200"/>
      <w:outlineLvl w:val="4"/>
    </w:pPr>
    <w:rPr>
      <w:rFonts w:asciiTheme="majorHAnsi" w:eastAsiaTheme="majorEastAsia" w:hAnsiTheme="majorHAnsi" w:cstheme="majorBidi"/>
      <w:color w:val="530425" w:themeColor="accent1" w:themeShade="7F"/>
    </w:rPr>
  </w:style>
  <w:style w:type="paragraph" w:styleId="Heading6">
    <w:name w:val="heading 6"/>
    <w:basedOn w:val="Normal"/>
    <w:next w:val="Normal"/>
    <w:link w:val="Heading6Char"/>
    <w:uiPriority w:val="9"/>
    <w:semiHidden/>
    <w:unhideWhenUsed/>
    <w:rsid w:val="00CC3AA6"/>
    <w:pPr>
      <w:keepNext/>
      <w:keepLines/>
      <w:spacing w:before="200"/>
      <w:outlineLvl w:val="5"/>
    </w:pPr>
    <w:rPr>
      <w:rFonts w:asciiTheme="majorHAnsi" w:eastAsiaTheme="majorEastAsia" w:hAnsiTheme="majorHAnsi" w:cstheme="majorBidi"/>
      <w:i/>
      <w:iCs/>
      <w:color w:val="53042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381"/>
    <w:pPr>
      <w:tabs>
        <w:tab w:val="center" w:pos="4513"/>
        <w:tab w:val="right" w:pos="9026"/>
      </w:tabs>
    </w:pPr>
  </w:style>
  <w:style w:type="character" w:customStyle="1" w:styleId="HeaderChar">
    <w:name w:val="Header Char"/>
    <w:basedOn w:val="DefaultParagraphFont"/>
    <w:link w:val="Header"/>
    <w:uiPriority w:val="99"/>
    <w:rsid w:val="00CE2381"/>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CE2381"/>
    <w:pPr>
      <w:tabs>
        <w:tab w:val="center" w:pos="4513"/>
        <w:tab w:val="right" w:pos="9026"/>
      </w:tabs>
    </w:pPr>
  </w:style>
  <w:style w:type="character" w:customStyle="1" w:styleId="FooterChar">
    <w:name w:val="Footer Char"/>
    <w:basedOn w:val="DefaultParagraphFont"/>
    <w:link w:val="Footer"/>
    <w:uiPriority w:val="99"/>
    <w:rsid w:val="00CE2381"/>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537E81"/>
    <w:rPr>
      <w:rFonts w:ascii="Tahoma" w:hAnsi="Tahoma" w:cs="Tahoma"/>
      <w:sz w:val="16"/>
      <w:szCs w:val="16"/>
    </w:rPr>
  </w:style>
  <w:style w:type="character" w:customStyle="1" w:styleId="BalloonTextChar">
    <w:name w:val="Balloon Text Char"/>
    <w:basedOn w:val="DefaultParagraphFont"/>
    <w:link w:val="BalloonText"/>
    <w:uiPriority w:val="99"/>
    <w:semiHidden/>
    <w:rsid w:val="00537E81"/>
    <w:rPr>
      <w:rFonts w:ascii="Tahoma" w:eastAsia="Times New Roman" w:hAnsi="Tahoma" w:cs="Tahoma"/>
      <w:color w:val="000000"/>
      <w:kern w:val="28"/>
      <w:sz w:val="16"/>
      <w:szCs w:val="16"/>
      <w:lang w:eastAsia="en-GB"/>
      <w14:ligatures w14:val="standard"/>
      <w14:cntxtAlts/>
    </w:rPr>
  </w:style>
  <w:style w:type="paragraph" w:styleId="Title">
    <w:name w:val="Title"/>
    <w:aliases w:val="Banner title"/>
    <w:basedOn w:val="Normal"/>
    <w:next w:val="Normal"/>
    <w:link w:val="TitleChar"/>
    <w:uiPriority w:val="10"/>
    <w:rsid w:val="00793EF8"/>
    <w:pPr>
      <w:pBdr>
        <w:bottom w:val="single" w:sz="8" w:space="4" w:color="A8084D" w:themeColor="accent1"/>
      </w:pBdr>
      <w:spacing w:after="300"/>
      <w:contextualSpacing/>
    </w:pPr>
    <w:rPr>
      <w:rFonts w:asciiTheme="majorHAnsi" w:eastAsiaTheme="majorEastAsia" w:hAnsiTheme="majorHAnsi" w:cstheme="majorBidi"/>
      <w:color w:val="FFFFFF" w:themeColor="background2"/>
      <w:spacing w:val="5"/>
      <w:sz w:val="52"/>
      <w:szCs w:val="52"/>
    </w:rPr>
  </w:style>
  <w:style w:type="character" w:customStyle="1" w:styleId="TitleChar">
    <w:name w:val="Title Char"/>
    <w:aliases w:val="Banner title Char"/>
    <w:basedOn w:val="DefaultParagraphFont"/>
    <w:link w:val="Title"/>
    <w:uiPriority w:val="10"/>
    <w:rsid w:val="00793EF8"/>
    <w:rPr>
      <w:rFonts w:asciiTheme="majorHAnsi" w:eastAsiaTheme="majorEastAsia" w:hAnsiTheme="majorHAnsi" w:cstheme="majorBidi"/>
      <w:color w:val="FFFFFF" w:themeColor="background2"/>
      <w:spacing w:val="5"/>
      <w:kern w:val="28"/>
      <w:sz w:val="52"/>
      <w:szCs w:val="52"/>
      <w:lang w:eastAsia="en-GB"/>
      <w14:ligatures w14:val="standard"/>
      <w14:cntxtAlts/>
    </w:rPr>
  </w:style>
  <w:style w:type="character" w:customStyle="1" w:styleId="Heading2Char">
    <w:name w:val="Heading 2 Char"/>
    <w:basedOn w:val="DefaultParagraphFont"/>
    <w:link w:val="Heading2"/>
    <w:uiPriority w:val="9"/>
    <w:rsid w:val="0027754D"/>
    <w:rPr>
      <w:rFonts w:asciiTheme="majorHAnsi" w:eastAsiaTheme="majorEastAsia" w:hAnsiTheme="majorHAnsi" w:cstheme="majorBidi"/>
      <w:b/>
      <w:bCs/>
      <w:color w:val="9C9A00" w:themeColor="accent2"/>
      <w:kern w:val="28"/>
      <w:sz w:val="28"/>
      <w:szCs w:val="26"/>
      <w:lang w:eastAsia="en-GB"/>
      <w14:ligatures w14:val="standard"/>
      <w14:cntxtAlts/>
    </w:rPr>
  </w:style>
  <w:style w:type="character" w:customStyle="1" w:styleId="Heading3Char">
    <w:name w:val="Heading 3 Char"/>
    <w:basedOn w:val="DefaultParagraphFont"/>
    <w:link w:val="Heading3"/>
    <w:uiPriority w:val="9"/>
    <w:rsid w:val="0027754D"/>
    <w:rPr>
      <w:rFonts w:asciiTheme="majorHAnsi" w:eastAsiaTheme="majorEastAsia" w:hAnsiTheme="majorHAnsi" w:cstheme="majorBidi"/>
      <w:b/>
      <w:bCs/>
      <w:color w:val="988F86" w:themeColor="accent3"/>
      <w:kern w:val="28"/>
      <w:sz w:val="28"/>
      <w:szCs w:val="20"/>
      <w:lang w:eastAsia="en-GB"/>
      <w14:ligatures w14:val="standard"/>
      <w14:cntxtAlts/>
    </w:rPr>
  </w:style>
  <w:style w:type="character" w:customStyle="1" w:styleId="Heading4Char">
    <w:name w:val="Heading 4 Char"/>
    <w:aliases w:val="Body text Char"/>
    <w:basedOn w:val="DefaultParagraphFont"/>
    <w:link w:val="Heading4"/>
    <w:uiPriority w:val="9"/>
    <w:rsid w:val="0027754D"/>
    <w:rPr>
      <w:rFonts w:asciiTheme="majorHAnsi" w:eastAsiaTheme="majorEastAsia" w:hAnsiTheme="majorHAnsi" w:cstheme="majorBidi"/>
      <w:bCs/>
      <w:iCs/>
      <w:kern w:val="28"/>
      <w:sz w:val="24"/>
      <w:szCs w:val="20"/>
      <w:lang w:eastAsia="en-GB"/>
      <w14:ligatures w14:val="standard"/>
      <w14:cntxtAlts/>
    </w:rPr>
  </w:style>
  <w:style w:type="character" w:customStyle="1" w:styleId="Heading5Char">
    <w:name w:val="Heading 5 Char"/>
    <w:basedOn w:val="DefaultParagraphFont"/>
    <w:link w:val="Heading5"/>
    <w:uiPriority w:val="9"/>
    <w:rsid w:val="00793EF8"/>
    <w:rPr>
      <w:rFonts w:asciiTheme="majorHAnsi" w:eastAsiaTheme="majorEastAsia" w:hAnsiTheme="majorHAnsi" w:cstheme="majorBidi"/>
      <w:color w:val="530425" w:themeColor="accent1" w:themeShade="7F"/>
      <w:kern w:val="28"/>
      <w:sz w:val="20"/>
      <w:szCs w:val="20"/>
      <w:lang w:eastAsia="en-GB"/>
      <w14:ligatures w14:val="standard"/>
      <w14:cntxtAlts/>
    </w:rPr>
  </w:style>
  <w:style w:type="character" w:customStyle="1" w:styleId="Heading1Char">
    <w:name w:val="Heading 1 Char"/>
    <w:basedOn w:val="DefaultParagraphFont"/>
    <w:link w:val="Heading1"/>
    <w:uiPriority w:val="9"/>
    <w:rsid w:val="0027754D"/>
    <w:rPr>
      <w:rFonts w:asciiTheme="majorHAnsi" w:eastAsiaTheme="majorEastAsia" w:hAnsiTheme="majorHAnsi" w:cstheme="majorBidi"/>
      <w:b/>
      <w:bCs/>
      <w:color w:val="7D0639" w:themeColor="accent1" w:themeShade="BF"/>
      <w:kern w:val="28"/>
      <w:sz w:val="32"/>
      <w:szCs w:val="28"/>
      <w:lang w:eastAsia="en-GB"/>
      <w14:ligatures w14:val="standard"/>
      <w14:cntxtAlts/>
    </w:rPr>
  </w:style>
  <w:style w:type="paragraph" w:styleId="Quote">
    <w:name w:val="Quote"/>
    <w:aliases w:val="Subtitle 2"/>
    <w:basedOn w:val="Normal"/>
    <w:next w:val="Normal"/>
    <w:link w:val="QuoteChar"/>
    <w:uiPriority w:val="29"/>
    <w:qFormat/>
    <w:rsid w:val="00CC3AA6"/>
    <w:rPr>
      <w:rFonts w:asciiTheme="majorHAnsi" w:hAnsiTheme="majorHAnsi"/>
      <w:iCs/>
      <w:color w:val="9C9A00" w:themeColor="accent2"/>
      <w:sz w:val="26"/>
    </w:rPr>
  </w:style>
  <w:style w:type="character" w:customStyle="1" w:styleId="QuoteChar">
    <w:name w:val="Quote Char"/>
    <w:aliases w:val="Subtitle 2 Char"/>
    <w:basedOn w:val="DefaultParagraphFont"/>
    <w:link w:val="Quote"/>
    <w:uiPriority w:val="29"/>
    <w:rsid w:val="00CC3AA6"/>
    <w:rPr>
      <w:rFonts w:asciiTheme="majorHAnsi" w:eastAsia="Times New Roman" w:hAnsiTheme="majorHAnsi" w:cs="Times New Roman"/>
      <w:iCs/>
      <w:color w:val="9C9A00" w:themeColor="accent2"/>
      <w:kern w:val="28"/>
      <w:sz w:val="26"/>
      <w:szCs w:val="20"/>
      <w:lang w:eastAsia="en-GB"/>
      <w14:ligatures w14:val="standard"/>
      <w14:cntxtAlts/>
    </w:rPr>
  </w:style>
  <w:style w:type="character" w:customStyle="1" w:styleId="Heading6Char">
    <w:name w:val="Heading 6 Char"/>
    <w:basedOn w:val="DefaultParagraphFont"/>
    <w:link w:val="Heading6"/>
    <w:uiPriority w:val="9"/>
    <w:semiHidden/>
    <w:rsid w:val="00CC3AA6"/>
    <w:rPr>
      <w:rFonts w:asciiTheme="majorHAnsi" w:eastAsiaTheme="majorEastAsia" w:hAnsiTheme="majorHAnsi" w:cstheme="majorBidi"/>
      <w:i/>
      <w:iCs/>
      <w:color w:val="530425" w:themeColor="accent1" w:themeShade="7F"/>
      <w:kern w:val="28"/>
      <w:sz w:val="20"/>
      <w:szCs w:val="20"/>
      <w:lang w:eastAsia="en-GB"/>
      <w14:ligatures w14:val="standard"/>
      <w14:cntxtAlts/>
    </w:rPr>
  </w:style>
  <w:style w:type="paragraph" w:styleId="Subtitle">
    <w:name w:val="Subtitle"/>
    <w:aliases w:val="Subtitle 1"/>
    <w:basedOn w:val="Normal"/>
    <w:next w:val="Normal"/>
    <w:link w:val="SubtitleChar"/>
    <w:uiPriority w:val="11"/>
    <w:qFormat/>
    <w:rsid w:val="00CC3AA6"/>
    <w:pPr>
      <w:numPr>
        <w:ilvl w:val="1"/>
      </w:numPr>
    </w:pPr>
    <w:rPr>
      <w:rFonts w:asciiTheme="majorHAnsi" w:eastAsiaTheme="majorEastAsia" w:hAnsiTheme="majorHAnsi" w:cstheme="majorBidi"/>
      <w:iCs/>
      <w:color w:val="A8084D" w:themeColor="accent1"/>
      <w:spacing w:val="15"/>
      <w:sz w:val="26"/>
      <w:szCs w:val="24"/>
    </w:rPr>
  </w:style>
  <w:style w:type="character" w:customStyle="1" w:styleId="SubtitleChar">
    <w:name w:val="Subtitle Char"/>
    <w:aliases w:val="Subtitle 1 Char"/>
    <w:basedOn w:val="DefaultParagraphFont"/>
    <w:link w:val="Subtitle"/>
    <w:uiPriority w:val="11"/>
    <w:rsid w:val="00CC3AA6"/>
    <w:rPr>
      <w:rFonts w:asciiTheme="majorHAnsi" w:eastAsiaTheme="majorEastAsia" w:hAnsiTheme="majorHAnsi" w:cstheme="majorBidi"/>
      <w:iCs/>
      <w:color w:val="A8084D" w:themeColor="accent1"/>
      <w:spacing w:val="15"/>
      <w:kern w:val="28"/>
      <w:sz w:val="26"/>
      <w:szCs w:val="24"/>
      <w:lang w:eastAsia="en-GB"/>
      <w14:ligatures w14:val="standard"/>
      <w14:cntxtAlts/>
    </w:rPr>
  </w:style>
  <w:style w:type="paragraph" w:customStyle="1" w:styleId="Subtitle3">
    <w:name w:val="Subtitle 3"/>
    <w:basedOn w:val="Quote"/>
    <w:link w:val="Subtitle3Char"/>
    <w:qFormat/>
    <w:rsid w:val="00CC3AA6"/>
    <w:rPr>
      <w:color w:val="988F86" w:themeColor="accent3"/>
    </w:rPr>
  </w:style>
  <w:style w:type="paragraph" w:customStyle="1" w:styleId="LeedsMencap">
    <w:name w:val="Leeds Mencap"/>
    <w:basedOn w:val="Subtitle3"/>
    <w:link w:val="LeedsMencapChar"/>
    <w:rsid w:val="00CC3AA6"/>
  </w:style>
  <w:style w:type="character" w:customStyle="1" w:styleId="Subtitle3Char">
    <w:name w:val="Subtitle 3 Char"/>
    <w:basedOn w:val="QuoteChar"/>
    <w:link w:val="Subtitle3"/>
    <w:rsid w:val="00CC3AA6"/>
    <w:rPr>
      <w:rFonts w:asciiTheme="majorHAnsi" w:eastAsia="Times New Roman" w:hAnsiTheme="majorHAnsi" w:cs="Times New Roman"/>
      <w:iCs/>
      <w:color w:val="988F86" w:themeColor="accent3"/>
      <w:kern w:val="28"/>
      <w:sz w:val="26"/>
      <w:szCs w:val="20"/>
      <w:lang w:eastAsia="en-GB"/>
      <w14:ligatures w14:val="standard"/>
      <w14:cntxtAlts/>
    </w:rPr>
  </w:style>
  <w:style w:type="character" w:customStyle="1" w:styleId="LeedsMencapChar">
    <w:name w:val="Leeds Mencap Char"/>
    <w:basedOn w:val="Subtitle3Char"/>
    <w:link w:val="LeedsMencap"/>
    <w:rsid w:val="00CC3AA6"/>
    <w:rPr>
      <w:rFonts w:asciiTheme="majorHAnsi" w:eastAsia="Times New Roman" w:hAnsiTheme="majorHAnsi" w:cs="Times New Roman"/>
      <w:iCs/>
      <w:color w:val="988F86" w:themeColor="accent3"/>
      <w:kern w:val="28"/>
      <w:sz w:val="26"/>
      <w:szCs w:val="20"/>
      <w:lang w:eastAsia="en-GB"/>
      <w14:ligatures w14:val="standard"/>
      <w14:cntxtAlts/>
    </w:rPr>
  </w:style>
  <w:style w:type="paragraph" w:styleId="ListParagraph">
    <w:name w:val="List Paragraph"/>
    <w:basedOn w:val="Normal"/>
    <w:uiPriority w:val="34"/>
    <w:rsid w:val="00D95552"/>
    <w:pPr>
      <w:ind w:left="720"/>
      <w:contextualSpacing/>
    </w:pPr>
  </w:style>
  <w:style w:type="character" w:styleId="Hyperlink">
    <w:name w:val="Hyperlink"/>
    <w:rsid w:val="002045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37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Powerpoint theme - Leeds Mencap">
  <a:themeElements>
    <a:clrScheme name="Leeds Mencap">
      <a:dk1>
        <a:sysClr val="windowText" lastClr="000000"/>
      </a:dk1>
      <a:lt1>
        <a:sysClr val="window" lastClr="FFFFFF"/>
      </a:lt1>
      <a:dk2>
        <a:srgbClr val="000000"/>
      </a:dk2>
      <a:lt2>
        <a:srgbClr val="FFFFFF"/>
      </a:lt2>
      <a:accent1>
        <a:srgbClr val="A8084D"/>
      </a:accent1>
      <a:accent2>
        <a:srgbClr val="9C9A00"/>
      </a:accent2>
      <a:accent3>
        <a:srgbClr val="988F86"/>
      </a:accent3>
      <a:accent4>
        <a:srgbClr val="E6B012"/>
      </a:accent4>
      <a:accent5>
        <a:srgbClr val="DC0451"/>
      </a:accent5>
      <a:accent6>
        <a:srgbClr val="7AABDE"/>
      </a:accent6>
      <a:hlink>
        <a:srgbClr val="0000FF"/>
      </a:hlink>
      <a:folHlink>
        <a:srgbClr val="800080"/>
      </a:folHlink>
    </a:clrScheme>
    <a:fontScheme name="Leeds Mencap">
      <a:majorFont>
        <a:latin typeface="FS Mencap"/>
        <a:ea typeface=""/>
        <a:cs typeface=""/>
      </a:majorFont>
      <a:minorFont>
        <a:latin typeface="FS Menca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64434-F6B9-4530-81C0-D1BCB5DB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Leeds Mencap</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Dannhauser</dc:creator>
  <cp:lastModifiedBy>hurleyk</cp:lastModifiedBy>
  <cp:revision>2</cp:revision>
  <cp:lastPrinted>2021-03-10T09:56:00Z</cp:lastPrinted>
  <dcterms:created xsi:type="dcterms:W3CDTF">2021-05-11T10:10:00Z</dcterms:created>
  <dcterms:modified xsi:type="dcterms:W3CDTF">2021-05-11T10:10:00Z</dcterms:modified>
</cp:coreProperties>
</file>