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ic Sans MS" w:cs="Comic Sans MS" w:eastAsia="Comic Sans MS" w:hAnsi="Comic Sans MS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043.471221533786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35"/>
        <w:gridCol w:w="105"/>
        <w:gridCol w:w="1110"/>
        <w:gridCol w:w="1275"/>
        <w:gridCol w:w="1375.388576377838"/>
        <w:gridCol w:w="1515"/>
        <w:gridCol w:w="105"/>
        <w:gridCol w:w="4980"/>
        <w:gridCol w:w="885"/>
        <w:gridCol w:w="2458.0826451559496"/>
        <w:tblGridChange w:id="0">
          <w:tblGrid>
            <w:gridCol w:w="2235"/>
            <w:gridCol w:w="105"/>
            <w:gridCol w:w="1110"/>
            <w:gridCol w:w="1275"/>
            <w:gridCol w:w="1375.388576377838"/>
            <w:gridCol w:w="1515"/>
            <w:gridCol w:w="105"/>
            <w:gridCol w:w="4980"/>
            <w:gridCol w:w="885"/>
            <w:gridCol w:w="2458.0826451559496"/>
          </w:tblGrid>
        </w:tblGridChange>
      </w:tblGrid>
      <w:tr>
        <w:trPr>
          <w:cantSplit w:val="0"/>
          <w:trHeight w:val="7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34"/>
                <w:szCs w:val="3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4"/>
                <w:szCs w:val="34"/>
                <w:rtl w:val="0"/>
              </w:rPr>
              <w:t xml:space="preserve">Step 14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This week we have been learning…</w:t>
            </w:r>
          </w:p>
        </w:tc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</w:rPr>
              <w:drawing>
                <wp:inline distB="114300" distT="114300" distL="114300" distR="114300">
                  <wp:extent cx="883012" cy="1158049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012" cy="115804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S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2"/>
                <w:szCs w:val="32"/>
                <w:rtl w:val="0"/>
              </w:rPr>
              <w:t xml:space="preserve">ee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 the tr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2"/>
                <w:szCs w:val="32"/>
                <w:rtl w:val="0"/>
              </w:rPr>
              <w:t xml:space="preserve">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Can you read the words and sentences?</w:t>
            </w:r>
          </w:p>
          <w:p w:rsidR="00000000" w:rsidDel="00000000" w:rsidP="00000000" w:rsidRDefault="00000000" w:rsidRPr="00000000" w14:paraId="0000000E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Comic Sans MS" w:cs="Comic Sans MS" w:eastAsia="Comic Sans MS" w:hAnsi="Comic Sans MS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Why not challenge yourself to sound out and write the words without looking at them?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sz w:val="34"/>
                <w:szCs w:val="3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4"/>
                <w:szCs w:val="34"/>
                <w:rtl w:val="0"/>
              </w:rPr>
              <w:t xml:space="preserve">Green Words 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b w:val="1"/>
                <w:sz w:val="34"/>
                <w:szCs w:val="3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4"/>
                <w:szCs w:val="34"/>
                <w:rtl w:val="0"/>
              </w:rPr>
              <w:t xml:space="preserve">Red Words</w:t>
            </w:r>
          </w:p>
        </w:tc>
      </w:tr>
      <w:tr>
        <w:trPr>
          <w:cantSplit w:val="0"/>
          <w:trHeight w:val="4680" w:hRule="atLeast"/>
          <w:tblHeader w:val="0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68"/>
                <w:szCs w:val="6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68"/>
                <w:szCs w:val="68"/>
                <w:rtl w:val="0"/>
              </w:rPr>
              <w:t xml:space="preserve">green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68"/>
                <w:szCs w:val="6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68"/>
                <w:szCs w:val="68"/>
                <w:rtl w:val="0"/>
              </w:rPr>
              <w:t xml:space="preserve">sleeps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68"/>
                <w:szCs w:val="6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68"/>
                <w:szCs w:val="68"/>
                <w:rtl w:val="0"/>
              </w:rPr>
              <w:t xml:space="preserve">cheek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68"/>
                <w:szCs w:val="6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68"/>
                <w:szCs w:val="68"/>
                <w:rtl w:val="0"/>
              </w:rPr>
              <w:t xml:space="preserve">sheep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68"/>
                <w:szCs w:val="6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68"/>
                <w:szCs w:val="68"/>
                <w:rtl w:val="0"/>
              </w:rPr>
              <w:t xml:space="preserve">creek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68"/>
                <w:szCs w:val="6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68"/>
                <w:szCs w:val="68"/>
                <w:rtl w:val="0"/>
              </w:rPr>
              <w:t xml:space="preserve">sleeping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78"/>
                <w:szCs w:val="7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78"/>
                <w:szCs w:val="78"/>
                <w:rtl w:val="0"/>
              </w:rPr>
              <w:t xml:space="preserve">my 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78"/>
                <w:szCs w:val="7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78"/>
                <w:szCs w:val="78"/>
                <w:rtl w:val="0"/>
              </w:rPr>
              <w:t xml:space="preserve">by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78"/>
                <w:szCs w:val="7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78"/>
                <w:szCs w:val="78"/>
                <w:rtl w:val="0"/>
              </w:rPr>
              <w:t xml:space="preserve">so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78"/>
                <w:szCs w:val="7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78"/>
                <w:szCs w:val="78"/>
                <w:rtl w:val="0"/>
              </w:rPr>
              <w:t xml:space="preserve">do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78"/>
                <w:szCs w:val="7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78"/>
                <w:szCs w:val="78"/>
                <w:rtl w:val="0"/>
              </w:rPr>
              <w:t xml:space="preserve">you</w:t>
            </w:r>
          </w:p>
        </w:tc>
      </w:tr>
      <w:tr>
        <w:trPr>
          <w:cantSplit w:val="0"/>
          <w:trHeight w:val="1000" w:hRule="atLeast"/>
          <w:tblHeader w:val="0"/>
        </w:trPr>
        <w:tc>
          <w:tcPr>
            <w:gridSpan w:val="10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56"/>
                <w:szCs w:val="5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56"/>
                <w:szCs w:val="56"/>
                <w:rtl w:val="0"/>
              </w:rPr>
              <w:t xml:space="preserve">“Well, let me see. Yes, I need my brush and the green paint.”</w:t>
            </w:r>
          </w:p>
        </w:tc>
      </w:tr>
    </w:tbl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sectPr>
      <w:pgSz w:h="11909" w:w="16834" w:orient="landscape"/>
      <w:pgMar w:bottom="143.14960629921416" w:top="283.46456692913387" w:left="566.9291338582677" w:right="259.2519685039394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